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6"/>
        <w:gridCol w:w="22"/>
        <w:gridCol w:w="1426"/>
        <w:gridCol w:w="9256"/>
      </w:tblGrid>
      <w:tr w:rsidR="009C0B94" w:rsidRPr="009C0B94" w14:paraId="5049A3E9" w14:textId="77777777" w:rsidTr="24C146CD">
        <w:trPr>
          <w:trHeight w:val="445"/>
        </w:trPr>
        <w:tc>
          <w:tcPr>
            <w:tcW w:w="5000" w:type="pct"/>
            <w:gridSpan w:val="4"/>
            <w:tcBorders>
              <w:top w:val="single" w:sz="4" w:space="0" w:color="auto"/>
              <w:bottom w:val="single" w:sz="34" w:space="0" w:color="000000" w:themeColor="text1"/>
              <w:right w:val="single" w:sz="6" w:space="0" w:color="000000" w:themeColor="text1"/>
            </w:tcBorders>
          </w:tcPr>
          <w:p w14:paraId="2C2CDDE7" w14:textId="39B25354" w:rsidR="002E5711" w:rsidRPr="009C0B94" w:rsidRDefault="761C0B13" w:rsidP="00232A92">
            <w:pPr>
              <w:pStyle w:val="TableParagraph"/>
              <w:spacing w:line="209" w:lineRule="exact"/>
              <w:ind w:left="107"/>
              <w:rPr>
                <w:rFonts w:ascii="Arial Narrow" w:hAnsi="Arial Narrow"/>
                <w:sz w:val="20"/>
                <w:szCs w:val="20"/>
              </w:rPr>
            </w:pPr>
            <w:r w:rsidRPr="009C0B94">
              <w:rPr>
                <w:rFonts w:ascii="Arial Narrow" w:hAnsi="Arial Narrow"/>
                <w:sz w:val="20"/>
                <w:szCs w:val="20"/>
              </w:rPr>
              <w:t xml:space="preserve">The purpose of this worksheet is to provide the review criteria for Rutgers IRB </w:t>
            </w:r>
            <w:r w:rsidR="67292881" w:rsidRPr="009C0B94">
              <w:rPr>
                <w:rFonts w:ascii="Arial Narrow" w:hAnsi="Arial Narrow"/>
                <w:sz w:val="20"/>
                <w:szCs w:val="20"/>
              </w:rPr>
              <w:t>Reliance Administrator</w:t>
            </w:r>
            <w:r w:rsidRPr="009C0B94">
              <w:rPr>
                <w:rFonts w:ascii="Arial Narrow" w:hAnsi="Arial Narrow"/>
                <w:sz w:val="20"/>
                <w:szCs w:val="20"/>
              </w:rPr>
              <w:t xml:space="preserve"> when assessing a request to engage in a reliance agreement with an external institution/organization.</w:t>
            </w:r>
          </w:p>
        </w:tc>
      </w:tr>
      <w:tr w:rsidR="009C0B94" w:rsidRPr="009C0B94" w14:paraId="044549AC" w14:textId="77777777" w:rsidTr="24C146CD">
        <w:trPr>
          <w:trHeight w:val="445"/>
        </w:trPr>
        <w:tc>
          <w:tcPr>
            <w:tcW w:w="5000" w:type="pct"/>
            <w:gridSpan w:val="4"/>
            <w:tcBorders>
              <w:top w:val="single" w:sz="4" w:space="0" w:color="auto"/>
              <w:bottom w:val="single" w:sz="34" w:space="0" w:color="000000" w:themeColor="text1"/>
              <w:right w:val="single" w:sz="6" w:space="0" w:color="000000" w:themeColor="text1"/>
            </w:tcBorders>
          </w:tcPr>
          <w:p w14:paraId="347EEC8A" w14:textId="77777777" w:rsidR="00232A92" w:rsidRPr="009C0B94" w:rsidRDefault="00232A92" w:rsidP="00232A92">
            <w:pPr>
              <w:pStyle w:val="TableParagraph"/>
              <w:spacing w:line="209" w:lineRule="exact"/>
              <w:ind w:left="107"/>
              <w:rPr>
                <w:rFonts w:ascii="Arial Narrow" w:hAnsi="Arial Narrow"/>
                <w:sz w:val="20"/>
                <w:szCs w:val="20"/>
              </w:rPr>
            </w:pPr>
          </w:p>
        </w:tc>
      </w:tr>
      <w:tr w:rsidR="009C0B94" w:rsidRPr="009C0B94" w14:paraId="01BBDC1A" w14:textId="77777777" w:rsidTr="24C146CD">
        <w:trPr>
          <w:trHeight w:val="19"/>
        </w:trPr>
        <w:tc>
          <w:tcPr>
            <w:tcW w:w="853" w:type="pct"/>
            <w:gridSpan w:val="3"/>
            <w:tcBorders>
              <w:top w:val="single" w:sz="4" w:space="0" w:color="auto"/>
              <w:bottom w:val="single" w:sz="34" w:space="0" w:color="000000" w:themeColor="text1"/>
              <w:right w:val="single" w:sz="6" w:space="0" w:color="000000" w:themeColor="text1"/>
            </w:tcBorders>
          </w:tcPr>
          <w:p w14:paraId="02C02276" w14:textId="109F83A1" w:rsidR="002E5711" w:rsidRPr="009C0B94" w:rsidRDefault="002E5711" w:rsidP="00232A92">
            <w:pPr>
              <w:pStyle w:val="TableParagraph"/>
              <w:spacing w:line="209" w:lineRule="exact"/>
              <w:ind w:left="107"/>
              <w:rPr>
                <w:rFonts w:ascii="Arial Narrow" w:hAnsi="Arial Narrow"/>
                <w:sz w:val="20"/>
              </w:rPr>
            </w:pPr>
            <w:r w:rsidRPr="009C0B94">
              <w:rPr>
                <w:rFonts w:ascii="Arial Narrow" w:hAnsi="Arial Narrow"/>
                <w:sz w:val="20"/>
              </w:rPr>
              <w:t>IRB Number</w:t>
            </w:r>
          </w:p>
        </w:tc>
        <w:tc>
          <w:tcPr>
            <w:tcW w:w="4147" w:type="pct"/>
            <w:tcBorders>
              <w:top w:val="single" w:sz="4" w:space="0" w:color="auto"/>
              <w:bottom w:val="single" w:sz="34" w:space="0" w:color="000000" w:themeColor="text1"/>
              <w:right w:val="single" w:sz="6" w:space="0" w:color="000000" w:themeColor="text1"/>
            </w:tcBorders>
          </w:tcPr>
          <w:p w14:paraId="3DCD22C6" w14:textId="69BCA45A" w:rsidR="002E5711" w:rsidRPr="009C0B94" w:rsidRDefault="761C0B13" w:rsidP="00232A92">
            <w:pPr>
              <w:pStyle w:val="TableParagraph"/>
              <w:spacing w:line="209" w:lineRule="exact"/>
              <w:ind w:left="107"/>
              <w:rPr>
                <w:rFonts w:ascii="Arial Narrow" w:hAnsi="Arial Narrow"/>
                <w:i/>
                <w:iCs/>
                <w:sz w:val="20"/>
                <w:szCs w:val="20"/>
              </w:rPr>
            </w:pPr>
            <w:r w:rsidRPr="009C0B94">
              <w:rPr>
                <w:rFonts w:ascii="Arial Narrow" w:hAnsi="Arial Narrow"/>
                <w:i/>
                <w:iCs/>
                <w:sz w:val="20"/>
                <w:szCs w:val="20"/>
              </w:rPr>
              <w:t>[Rutgers eIRB Protocol Number]</w:t>
            </w:r>
          </w:p>
        </w:tc>
      </w:tr>
      <w:tr w:rsidR="009C0B94" w:rsidRPr="009C0B94" w14:paraId="180C6AEA" w14:textId="77777777" w:rsidTr="24C146CD">
        <w:trPr>
          <w:trHeight w:val="299"/>
        </w:trPr>
        <w:tc>
          <w:tcPr>
            <w:tcW w:w="5000" w:type="pct"/>
            <w:gridSpan w:val="4"/>
            <w:tcBorders>
              <w:top w:val="single" w:sz="34" w:space="0" w:color="000000" w:themeColor="text1"/>
              <w:right w:val="single" w:sz="6" w:space="0" w:color="000000" w:themeColor="text1"/>
            </w:tcBorders>
          </w:tcPr>
          <w:p w14:paraId="1EF78094" w14:textId="75FE990B" w:rsidR="00754DAB" w:rsidRPr="009C0B94" w:rsidRDefault="5B68F7EB" w:rsidP="00232A92">
            <w:pPr>
              <w:pStyle w:val="TableParagraph"/>
              <w:numPr>
                <w:ilvl w:val="0"/>
                <w:numId w:val="1"/>
              </w:numPr>
              <w:tabs>
                <w:tab w:val="left" w:pos="467"/>
              </w:tabs>
              <w:spacing w:before="30" w:line="248" w:lineRule="exact"/>
              <w:rPr>
                <w:rFonts w:ascii="Arial Narrow" w:hAnsi="Arial Narrow"/>
                <w:sz w:val="20"/>
                <w:szCs w:val="20"/>
              </w:rPr>
            </w:pPr>
            <w:r w:rsidRPr="009C0B94">
              <w:rPr>
                <w:rFonts w:ascii="Arial Narrow" w:hAnsi="Arial Narrow"/>
                <w:b/>
                <w:bCs/>
                <w:sz w:val="20"/>
                <w:szCs w:val="20"/>
              </w:rPr>
              <w:t xml:space="preserve">Considerations for Reliance </w:t>
            </w:r>
            <w:r w:rsidRPr="009C0B94">
              <w:rPr>
                <w:rFonts w:ascii="Arial Narrow" w:hAnsi="Arial Narrow"/>
                <w:sz w:val="20"/>
                <w:szCs w:val="20"/>
              </w:rPr>
              <w:t>(Check if</w:t>
            </w:r>
            <w:r w:rsidRPr="009C0B94">
              <w:rPr>
                <w:rFonts w:ascii="Arial Narrow" w:hAnsi="Arial Narrow"/>
                <w:spacing w:val="-4"/>
                <w:sz w:val="20"/>
                <w:szCs w:val="20"/>
              </w:rPr>
              <w:t xml:space="preserve"> </w:t>
            </w:r>
            <w:r w:rsidRPr="009C0B94">
              <w:rPr>
                <w:rFonts w:ascii="Arial Narrow" w:hAnsi="Arial Narrow"/>
                <w:b/>
                <w:bCs/>
                <w:sz w:val="20"/>
                <w:szCs w:val="20"/>
              </w:rPr>
              <w:t>“Yes”</w:t>
            </w:r>
            <w:r w:rsidRPr="009C0B94">
              <w:rPr>
                <w:rFonts w:ascii="Arial Narrow" w:hAnsi="Arial Narrow"/>
                <w:sz w:val="20"/>
                <w:szCs w:val="20"/>
              </w:rPr>
              <w:t>)</w:t>
            </w:r>
          </w:p>
        </w:tc>
      </w:tr>
      <w:tr w:rsidR="009C0B94" w:rsidRPr="009C0B94" w14:paraId="1FE0592B" w14:textId="77777777" w:rsidTr="24C146CD">
        <w:trPr>
          <w:trHeight w:val="41"/>
        </w:trPr>
        <w:sdt>
          <w:sdtPr>
            <w:rPr>
              <w:rFonts w:ascii="Arial Narrow" w:hAnsi="Arial Narrow"/>
              <w:sz w:val="20"/>
            </w:rPr>
            <w:id w:val="-1977055351"/>
            <w14:checkbox>
              <w14:checked w14:val="0"/>
              <w14:checkedState w14:val="2612" w14:font="MS Gothic"/>
              <w14:uncheckedState w14:val="2610" w14:font="MS Gothic"/>
            </w14:checkbox>
          </w:sdtPr>
          <w:sdtEndPr/>
          <w:sdtContent>
            <w:tc>
              <w:tcPr>
                <w:tcW w:w="214" w:type="pct"/>
                <w:gridSpan w:val="2"/>
              </w:tcPr>
              <w:p w14:paraId="2F6E3F84" w14:textId="3068A980" w:rsidR="00754DAB" w:rsidRPr="009C0B94" w:rsidRDefault="00B46D2F" w:rsidP="00232A92">
                <w:pPr>
                  <w:pStyle w:val="TableParagraph"/>
                  <w:spacing w:before="15"/>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right w:val="single" w:sz="6" w:space="0" w:color="000000" w:themeColor="text1"/>
            </w:tcBorders>
          </w:tcPr>
          <w:p w14:paraId="7062F866" w14:textId="052B6D1F" w:rsidR="00754DAB" w:rsidRPr="009C0B94" w:rsidRDefault="00E25713" w:rsidP="00232A92">
            <w:pPr>
              <w:pStyle w:val="TableParagraph"/>
              <w:rPr>
                <w:rFonts w:ascii="Arial Narrow" w:hAnsi="Arial Narrow"/>
                <w:sz w:val="20"/>
                <w:szCs w:val="20"/>
              </w:rPr>
            </w:pPr>
            <w:r w:rsidRPr="009C0B94">
              <w:rPr>
                <w:rFonts w:ascii="Arial Narrow" w:hAnsi="Arial Narrow"/>
                <w:sz w:val="20"/>
                <w:szCs w:val="20"/>
              </w:rPr>
              <w:t xml:space="preserve">The </w:t>
            </w:r>
            <w:r w:rsidR="00F02288" w:rsidRPr="009C0B94">
              <w:rPr>
                <w:rFonts w:ascii="Arial Narrow" w:hAnsi="Arial Narrow"/>
                <w:sz w:val="20"/>
                <w:szCs w:val="20"/>
              </w:rPr>
              <w:t>Rutgers</w:t>
            </w:r>
            <w:r w:rsidRPr="009C0B94">
              <w:rPr>
                <w:rFonts w:ascii="Arial Narrow" w:hAnsi="Arial Narrow"/>
                <w:sz w:val="20"/>
                <w:szCs w:val="20"/>
              </w:rPr>
              <w:t xml:space="preserve"> Principal Investigator (PI) meets the requirements as set forth in </w:t>
            </w:r>
            <w:r w:rsidR="0D80EDA6" w:rsidRPr="009C0B94">
              <w:rPr>
                <w:rFonts w:ascii="Arial Narrow" w:hAnsi="Arial Narrow"/>
                <w:sz w:val="20"/>
                <w:szCs w:val="20"/>
              </w:rPr>
              <w:t>HRP-103 MANUAL Investigator Manual.</w:t>
            </w:r>
            <w:hyperlink r:id="rId8">
              <w:r w:rsidRPr="009C0B94">
                <w:rPr>
                  <w:rFonts w:ascii="Arial Narrow" w:hAnsi="Arial Narrow"/>
                  <w:sz w:val="20"/>
                  <w:szCs w:val="20"/>
                </w:rPr>
                <w:t xml:space="preserve"> </w:t>
              </w:r>
            </w:hyperlink>
            <w:r w:rsidRPr="009C0B94">
              <w:rPr>
                <w:rFonts w:ascii="Arial Narrow" w:hAnsi="Arial Narrow"/>
                <w:sz w:val="20"/>
                <w:szCs w:val="20"/>
              </w:rPr>
              <w:t>(</w:t>
            </w:r>
            <w:r w:rsidRPr="009C0B94">
              <w:rPr>
                <w:rFonts w:ascii="Arial Narrow" w:hAnsi="Arial Narrow"/>
                <w:b/>
                <w:bCs/>
                <w:sz w:val="20"/>
                <w:szCs w:val="20"/>
              </w:rPr>
              <w:t xml:space="preserve">The proposed </w:t>
            </w:r>
            <w:r w:rsidR="00F02288" w:rsidRPr="009C0B94">
              <w:rPr>
                <w:rFonts w:ascii="Arial Narrow" w:hAnsi="Arial Narrow"/>
                <w:b/>
                <w:bCs/>
                <w:sz w:val="20"/>
                <w:szCs w:val="20"/>
              </w:rPr>
              <w:t>Rutgers</w:t>
            </w:r>
            <w:r w:rsidRPr="009C0B94">
              <w:rPr>
                <w:rFonts w:ascii="Arial Narrow" w:hAnsi="Arial Narrow"/>
                <w:b/>
                <w:bCs/>
                <w:sz w:val="20"/>
                <w:szCs w:val="20"/>
              </w:rPr>
              <w:t xml:space="preserve"> PI must meet the requirements. If PI criteria is not met, do not proceed with reliance review</w:t>
            </w:r>
            <w:r w:rsidRPr="009C0B94">
              <w:rPr>
                <w:rFonts w:ascii="Arial Narrow" w:hAnsi="Arial Narrow"/>
                <w:sz w:val="20"/>
                <w:szCs w:val="20"/>
              </w:rPr>
              <w:t>.</w:t>
            </w:r>
            <w:r w:rsidR="0021132A" w:rsidRPr="009C0B94">
              <w:rPr>
                <w:rFonts w:ascii="Arial Narrow" w:hAnsi="Arial Narrow"/>
                <w:sz w:val="20"/>
                <w:szCs w:val="20"/>
              </w:rPr>
              <w:t>)</w:t>
            </w:r>
          </w:p>
        </w:tc>
      </w:tr>
      <w:tr w:rsidR="009C0B94" w:rsidRPr="009C0B94" w14:paraId="1E5C77AD" w14:textId="77777777" w:rsidTr="24C146CD">
        <w:trPr>
          <w:trHeight w:val="462"/>
        </w:trPr>
        <w:sdt>
          <w:sdtPr>
            <w:rPr>
              <w:rFonts w:ascii="Arial Narrow" w:hAnsi="Arial Narrow"/>
              <w:sz w:val="20"/>
            </w:rPr>
            <w:id w:val="-500735143"/>
            <w14:checkbox>
              <w14:checked w14:val="0"/>
              <w14:checkedState w14:val="2612" w14:font="MS Gothic"/>
              <w14:uncheckedState w14:val="2610" w14:font="MS Gothic"/>
            </w14:checkbox>
          </w:sdtPr>
          <w:sdtEndPr/>
          <w:sdtContent>
            <w:tc>
              <w:tcPr>
                <w:tcW w:w="214" w:type="pct"/>
                <w:gridSpan w:val="2"/>
              </w:tcPr>
              <w:p w14:paraId="7CC980B0" w14:textId="0CBA375F" w:rsidR="00754DAB" w:rsidRPr="009C0B94" w:rsidRDefault="000D64B6" w:rsidP="00232A92">
                <w:pPr>
                  <w:pStyle w:val="TableParagraph"/>
                  <w:spacing w:before="15"/>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right w:val="single" w:sz="6" w:space="0" w:color="000000" w:themeColor="text1"/>
            </w:tcBorders>
          </w:tcPr>
          <w:p w14:paraId="595AD75F" w14:textId="77777777" w:rsidR="00754DAB" w:rsidRPr="009C0B94" w:rsidRDefault="0021132A" w:rsidP="00232A92">
            <w:pPr>
              <w:pStyle w:val="TableParagraph"/>
              <w:spacing w:line="224" w:lineRule="exact"/>
              <w:rPr>
                <w:rFonts w:ascii="Arial Narrow" w:hAnsi="Arial Narrow"/>
                <w:sz w:val="20"/>
              </w:rPr>
            </w:pPr>
            <w:r w:rsidRPr="009C0B94">
              <w:rPr>
                <w:rFonts w:ascii="Arial Narrow" w:hAnsi="Arial Narrow"/>
                <w:sz w:val="20"/>
              </w:rPr>
              <w:t>Rutgers</w:t>
            </w:r>
            <w:r w:rsidR="00E25713" w:rsidRPr="009C0B94">
              <w:rPr>
                <w:rFonts w:ascii="Arial Narrow" w:hAnsi="Arial Narrow"/>
                <w:sz w:val="20"/>
              </w:rPr>
              <w:t xml:space="preserve"> is a sub-contracted site and IRB approval for the overall study has been provided by the external</w:t>
            </w:r>
          </w:p>
          <w:p w14:paraId="0D054609" w14:textId="77777777" w:rsidR="00754DAB" w:rsidRPr="009C0B94" w:rsidRDefault="00E25713" w:rsidP="00232A92">
            <w:pPr>
              <w:pStyle w:val="TableParagraph"/>
              <w:spacing w:before="1" w:line="215" w:lineRule="exact"/>
              <w:rPr>
                <w:rFonts w:ascii="Arial Narrow" w:hAnsi="Arial Narrow"/>
                <w:sz w:val="20"/>
              </w:rPr>
            </w:pPr>
            <w:r w:rsidRPr="009C0B94">
              <w:rPr>
                <w:rFonts w:ascii="Arial Narrow" w:hAnsi="Arial Narrow"/>
                <w:sz w:val="20"/>
              </w:rPr>
              <w:t>institution/organization.</w:t>
            </w:r>
          </w:p>
        </w:tc>
      </w:tr>
      <w:tr w:rsidR="009C0B94" w:rsidRPr="009C0B94" w14:paraId="46150104" w14:textId="77777777" w:rsidTr="24C146CD">
        <w:trPr>
          <w:trHeight w:val="41"/>
        </w:trPr>
        <w:sdt>
          <w:sdtPr>
            <w:rPr>
              <w:rFonts w:ascii="Arial Narrow" w:hAnsi="Arial Narrow"/>
              <w:sz w:val="20"/>
            </w:rPr>
            <w:id w:val="360167474"/>
            <w14:checkbox>
              <w14:checked w14:val="0"/>
              <w14:checkedState w14:val="2612" w14:font="MS Gothic"/>
              <w14:uncheckedState w14:val="2610" w14:font="MS Gothic"/>
            </w14:checkbox>
          </w:sdtPr>
          <w:sdtEndPr/>
          <w:sdtContent>
            <w:tc>
              <w:tcPr>
                <w:tcW w:w="214" w:type="pct"/>
                <w:gridSpan w:val="2"/>
              </w:tcPr>
              <w:p w14:paraId="5C67E85C" w14:textId="3C1CA18C" w:rsidR="00754DAB" w:rsidRPr="009C0B94" w:rsidRDefault="000D64B6" w:rsidP="00232A92">
                <w:pPr>
                  <w:pStyle w:val="TableParagraph"/>
                  <w:spacing w:before="15"/>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right w:val="single" w:sz="6" w:space="0" w:color="000000" w:themeColor="text1"/>
            </w:tcBorders>
          </w:tcPr>
          <w:p w14:paraId="1949FA53" w14:textId="77777777" w:rsidR="00754DAB" w:rsidRPr="009C0B94" w:rsidRDefault="5B68F7EB" w:rsidP="00232A92">
            <w:pPr>
              <w:pStyle w:val="TableParagraph"/>
              <w:spacing w:line="228" w:lineRule="exact"/>
              <w:ind w:right="167"/>
              <w:rPr>
                <w:rFonts w:ascii="Arial Narrow" w:hAnsi="Arial Narrow"/>
                <w:sz w:val="20"/>
                <w:szCs w:val="20"/>
              </w:rPr>
            </w:pPr>
            <w:r w:rsidRPr="009C0B94">
              <w:rPr>
                <w:rFonts w:ascii="Arial Narrow" w:hAnsi="Arial Narrow"/>
                <w:sz w:val="20"/>
                <w:szCs w:val="20"/>
              </w:rPr>
              <w:t xml:space="preserve">The request is mandated by the funding agency per Single IRB or Cooperative Research requirements. </w:t>
            </w:r>
          </w:p>
        </w:tc>
      </w:tr>
      <w:tr w:rsidR="009C0B94" w:rsidRPr="009C0B94" w14:paraId="097E6E92" w14:textId="77777777" w:rsidTr="24C146CD">
        <w:trPr>
          <w:trHeight w:val="259"/>
        </w:trPr>
        <w:sdt>
          <w:sdtPr>
            <w:rPr>
              <w:rFonts w:ascii="Arial Narrow" w:hAnsi="Arial Narrow"/>
              <w:sz w:val="20"/>
            </w:rPr>
            <w:id w:val="-838456400"/>
            <w14:checkbox>
              <w14:checked w14:val="0"/>
              <w14:checkedState w14:val="2612" w14:font="MS Gothic"/>
              <w14:uncheckedState w14:val="2610" w14:font="MS Gothic"/>
            </w14:checkbox>
          </w:sdtPr>
          <w:sdtEndPr/>
          <w:sdtContent>
            <w:tc>
              <w:tcPr>
                <w:tcW w:w="214" w:type="pct"/>
                <w:gridSpan w:val="2"/>
              </w:tcPr>
              <w:p w14:paraId="2ED4DF81" w14:textId="779C0FE9" w:rsidR="00754DAB" w:rsidRPr="009C0B94" w:rsidRDefault="000D64B6" w:rsidP="00232A92">
                <w:pPr>
                  <w:pStyle w:val="TableParagraph"/>
                  <w:spacing w:before="15" w:line="223" w:lineRule="exact"/>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right w:val="single" w:sz="6" w:space="0" w:color="000000" w:themeColor="text1"/>
            </w:tcBorders>
          </w:tcPr>
          <w:p w14:paraId="378F24AA" w14:textId="77777777" w:rsidR="00754DAB" w:rsidRPr="009C0B94" w:rsidRDefault="00E25713" w:rsidP="00232A92">
            <w:pPr>
              <w:pStyle w:val="TableParagraph"/>
              <w:spacing w:line="224" w:lineRule="exact"/>
              <w:rPr>
                <w:rFonts w:ascii="Arial Narrow" w:hAnsi="Arial Narrow"/>
                <w:sz w:val="20"/>
              </w:rPr>
            </w:pPr>
            <w:r w:rsidRPr="009C0B94">
              <w:rPr>
                <w:rFonts w:ascii="Arial Narrow" w:hAnsi="Arial Narrow"/>
                <w:sz w:val="20"/>
              </w:rPr>
              <w:t xml:space="preserve">The request is mandated by the study sponsor or funding agency in order for the </w:t>
            </w:r>
            <w:r w:rsidR="00061C94" w:rsidRPr="009C0B94">
              <w:rPr>
                <w:rFonts w:ascii="Arial Narrow" w:hAnsi="Arial Narrow"/>
                <w:sz w:val="20"/>
              </w:rPr>
              <w:t>Rutgers</w:t>
            </w:r>
            <w:r w:rsidRPr="009C0B94">
              <w:rPr>
                <w:rFonts w:ascii="Arial Narrow" w:hAnsi="Arial Narrow"/>
                <w:sz w:val="20"/>
              </w:rPr>
              <w:t xml:space="preserve"> site to participate in the research.</w:t>
            </w:r>
          </w:p>
        </w:tc>
      </w:tr>
      <w:tr w:rsidR="009C0B94" w:rsidRPr="009C0B94" w14:paraId="0868EC73" w14:textId="77777777" w:rsidTr="24C146CD">
        <w:trPr>
          <w:trHeight w:val="262"/>
        </w:trPr>
        <w:sdt>
          <w:sdtPr>
            <w:rPr>
              <w:rFonts w:ascii="Arial Narrow" w:hAnsi="Arial Narrow"/>
              <w:sz w:val="20"/>
            </w:rPr>
            <w:id w:val="1290926897"/>
            <w14:checkbox>
              <w14:checked w14:val="0"/>
              <w14:checkedState w14:val="2612" w14:font="MS Gothic"/>
              <w14:uncheckedState w14:val="2610" w14:font="MS Gothic"/>
            </w14:checkbox>
          </w:sdtPr>
          <w:sdtEndPr/>
          <w:sdtContent>
            <w:tc>
              <w:tcPr>
                <w:tcW w:w="214" w:type="pct"/>
                <w:gridSpan w:val="2"/>
              </w:tcPr>
              <w:p w14:paraId="52647E3A" w14:textId="52722626" w:rsidR="00754DAB" w:rsidRPr="009C0B94" w:rsidRDefault="00FF7928" w:rsidP="00232A92">
                <w:pPr>
                  <w:pStyle w:val="TableParagraph"/>
                  <w:spacing w:before="15" w:line="225" w:lineRule="exact"/>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right w:val="single" w:sz="6" w:space="0" w:color="000000" w:themeColor="text1"/>
            </w:tcBorders>
          </w:tcPr>
          <w:p w14:paraId="744B50D5" w14:textId="77777777" w:rsidR="00754DAB" w:rsidRPr="009C0B94" w:rsidRDefault="5B68F7EB" w:rsidP="00232A92">
            <w:pPr>
              <w:pStyle w:val="TableParagraph"/>
              <w:spacing w:line="224" w:lineRule="exact"/>
              <w:rPr>
                <w:rFonts w:ascii="Arial Narrow" w:hAnsi="Arial Narrow"/>
                <w:sz w:val="20"/>
                <w:szCs w:val="20"/>
              </w:rPr>
            </w:pPr>
            <w:r w:rsidRPr="009C0B94">
              <w:rPr>
                <w:rFonts w:ascii="Arial Narrow" w:hAnsi="Arial Narrow"/>
                <w:sz w:val="20"/>
                <w:szCs w:val="20"/>
              </w:rPr>
              <w:t xml:space="preserve">The </w:t>
            </w:r>
            <w:r w:rsidR="49917BA3" w:rsidRPr="009C0B94">
              <w:rPr>
                <w:rFonts w:ascii="Arial Narrow" w:hAnsi="Arial Narrow"/>
                <w:sz w:val="20"/>
                <w:szCs w:val="20"/>
              </w:rPr>
              <w:t>Rutgers</w:t>
            </w:r>
            <w:r w:rsidRPr="009C0B94">
              <w:rPr>
                <w:rFonts w:ascii="Arial Narrow" w:hAnsi="Arial Narrow"/>
                <w:sz w:val="20"/>
                <w:szCs w:val="20"/>
              </w:rPr>
              <w:t xml:space="preserve"> University site is collaborating with the main research site for the study and receiving of identifiable information.</w:t>
            </w:r>
            <w:r w:rsidR="1BA57EF3" w:rsidRPr="009C0B94">
              <w:rPr>
                <w:rFonts w:ascii="Arial Narrow" w:hAnsi="Arial Narrow"/>
                <w:sz w:val="20"/>
                <w:szCs w:val="20"/>
              </w:rPr>
              <w:t xml:space="preserve"> (Note a Data Use or Material Transfer Agreement may also be required.)</w:t>
            </w:r>
          </w:p>
        </w:tc>
      </w:tr>
      <w:tr w:rsidR="009C0B94" w:rsidRPr="009C0B94" w14:paraId="30A4AE72" w14:textId="77777777" w:rsidTr="24C146CD">
        <w:trPr>
          <w:trHeight w:val="460"/>
        </w:trPr>
        <w:sdt>
          <w:sdtPr>
            <w:rPr>
              <w:rFonts w:ascii="Arial Narrow" w:hAnsi="Arial Narrow"/>
              <w:sz w:val="20"/>
            </w:rPr>
            <w:id w:val="1108772439"/>
            <w14:checkbox>
              <w14:checked w14:val="0"/>
              <w14:checkedState w14:val="2612" w14:font="MS Gothic"/>
              <w14:uncheckedState w14:val="2610" w14:font="MS Gothic"/>
            </w14:checkbox>
          </w:sdtPr>
          <w:sdtEndPr/>
          <w:sdtContent>
            <w:tc>
              <w:tcPr>
                <w:tcW w:w="214" w:type="pct"/>
                <w:gridSpan w:val="2"/>
              </w:tcPr>
              <w:p w14:paraId="3C43AF00" w14:textId="66AF2544" w:rsidR="00754DAB" w:rsidRPr="009C0B94" w:rsidRDefault="00FF7928" w:rsidP="00232A92">
                <w:pPr>
                  <w:pStyle w:val="TableParagraph"/>
                  <w:spacing w:before="15"/>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right w:val="single" w:sz="6" w:space="0" w:color="000000" w:themeColor="text1"/>
            </w:tcBorders>
          </w:tcPr>
          <w:p w14:paraId="0B9D67D3" w14:textId="1A088B1C" w:rsidR="00754DAB" w:rsidRPr="009C0B94" w:rsidRDefault="00E25713" w:rsidP="00232A92">
            <w:pPr>
              <w:pStyle w:val="TableParagraph"/>
              <w:spacing w:line="228" w:lineRule="exact"/>
              <w:ind w:right="167"/>
              <w:rPr>
                <w:rFonts w:ascii="Arial Narrow" w:hAnsi="Arial Narrow"/>
                <w:sz w:val="20"/>
                <w:szCs w:val="20"/>
              </w:rPr>
            </w:pPr>
            <w:r w:rsidRPr="009C0B94">
              <w:rPr>
                <w:rFonts w:ascii="Arial Narrow" w:hAnsi="Arial Narrow"/>
                <w:sz w:val="20"/>
                <w:szCs w:val="20"/>
              </w:rPr>
              <w:t>Engagement for both sites (</w:t>
            </w:r>
            <w:r w:rsidR="00F02288" w:rsidRPr="009C0B94">
              <w:rPr>
                <w:rFonts w:ascii="Arial Narrow" w:hAnsi="Arial Narrow"/>
                <w:sz w:val="20"/>
                <w:szCs w:val="20"/>
              </w:rPr>
              <w:t>Rutgers</w:t>
            </w:r>
            <w:r w:rsidRPr="009C0B94">
              <w:rPr>
                <w:rFonts w:ascii="Arial Narrow" w:hAnsi="Arial Narrow"/>
                <w:sz w:val="20"/>
                <w:szCs w:val="20"/>
              </w:rPr>
              <w:t xml:space="preserve"> University and the external institution/organization) has been confirmed. (Review</w:t>
            </w:r>
            <w:r w:rsidR="1C71E4CF" w:rsidRPr="009C0B94">
              <w:rPr>
                <w:rFonts w:ascii="Arial Narrow" w:hAnsi="Arial Narrow"/>
                <w:sz w:val="20"/>
                <w:szCs w:val="20"/>
              </w:rPr>
              <w:t xml:space="preserve"> HRP-311 WORKSHEET Engagement Determination</w:t>
            </w:r>
            <w:hyperlink r:id="rId9">
              <w:r w:rsidRPr="009C0B94">
                <w:rPr>
                  <w:rFonts w:ascii="Arial Narrow" w:hAnsi="Arial Narrow"/>
                  <w:sz w:val="20"/>
                  <w:szCs w:val="20"/>
                </w:rPr>
                <w:t>)</w:t>
              </w:r>
            </w:hyperlink>
          </w:p>
        </w:tc>
      </w:tr>
      <w:tr w:rsidR="009C0B94" w:rsidRPr="009C0B94" w14:paraId="64EC4D80" w14:textId="77777777" w:rsidTr="24C146CD">
        <w:trPr>
          <w:trHeight w:val="41"/>
        </w:trPr>
        <w:sdt>
          <w:sdtPr>
            <w:rPr>
              <w:rFonts w:ascii="Arial Narrow" w:hAnsi="Arial Narrow"/>
              <w:w w:val="111"/>
              <w:sz w:val="20"/>
            </w:rPr>
            <w:id w:val="308451032"/>
            <w14:checkbox>
              <w14:checked w14:val="0"/>
              <w14:checkedState w14:val="2612" w14:font="MS Gothic"/>
              <w14:uncheckedState w14:val="2610" w14:font="MS Gothic"/>
            </w14:checkbox>
          </w:sdtPr>
          <w:sdtEndPr/>
          <w:sdtContent>
            <w:tc>
              <w:tcPr>
                <w:tcW w:w="214" w:type="pct"/>
                <w:gridSpan w:val="2"/>
              </w:tcPr>
              <w:p w14:paraId="38C50602" w14:textId="7C4BB3C4" w:rsidR="0021132A" w:rsidRPr="009C0B94" w:rsidRDefault="00FF7928" w:rsidP="00232A92">
                <w:pPr>
                  <w:pStyle w:val="TableParagraph"/>
                  <w:spacing w:before="15"/>
                  <w:ind w:left="107"/>
                  <w:rPr>
                    <w:rFonts w:ascii="Arial Narrow" w:hAnsi="Arial Narrow"/>
                    <w:w w:val="111"/>
                    <w:sz w:val="20"/>
                  </w:rPr>
                </w:pPr>
                <w:r w:rsidRPr="009C0B94">
                  <w:rPr>
                    <w:rFonts w:ascii="MS Gothic" w:eastAsia="MS Gothic" w:hAnsi="MS Gothic" w:hint="eastAsia"/>
                    <w:w w:val="111"/>
                    <w:sz w:val="20"/>
                  </w:rPr>
                  <w:t>☐</w:t>
                </w:r>
              </w:p>
            </w:tc>
          </w:sdtContent>
        </w:sdt>
        <w:tc>
          <w:tcPr>
            <w:tcW w:w="4786" w:type="pct"/>
            <w:gridSpan w:val="2"/>
            <w:tcBorders>
              <w:right w:val="single" w:sz="6" w:space="0" w:color="000000" w:themeColor="text1"/>
            </w:tcBorders>
          </w:tcPr>
          <w:p w14:paraId="79845636" w14:textId="22223CFE" w:rsidR="0021132A" w:rsidRPr="009C0B94" w:rsidRDefault="0D2E1057" w:rsidP="00232A92">
            <w:pPr>
              <w:pStyle w:val="TableParagraph"/>
              <w:spacing w:line="228" w:lineRule="exact"/>
              <w:ind w:right="167"/>
              <w:rPr>
                <w:rFonts w:ascii="Arial Narrow" w:hAnsi="Arial Narrow"/>
                <w:sz w:val="20"/>
                <w:szCs w:val="20"/>
              </w:rPr>
            </w:pPr>
            <w:r w:rsidRPr="009C0B94">
              <w:rPr>
                <w:rFonts w:ascii="Arial Narrow" w:hAnsi="Arial Narrow"/>
                <w:sz w:val="20"/>
                <w:szCs w:val="20"/>
              </w:rPr>
              <w:t>Special permission of the Institutional Official</w:t>
            </w:r>
            <w:r w:rsidR="1A63092B" w:rsidRPr="009C0B94">
              <w:rPr>
                <w:rFonts w:ascii="Arial Narrow" w:hAnsi="Arial Narrow"/>
                <w:sz w:val="20"/>
                <w:szCs w:val="20"/>
              </w:rPr>
              <w:t>.</w:t>
            </w:r>
          </w:p>
        </w:tc>
      </w:tr>
      <w:tr w:rsidR="009C0B94" w:rsidRPr="009C0B94" w14:paraId="17D63233" w14:textId="77777777" w:rsidTr="24C146CD">
        <w:trPr>
          <w:trHeight w:val="692"/>
        </w:trPr>
        <w:sdt>
          <w:sdtPr>
            <w:rPr>
              <w:rFonts w:ascii="Arial Narrow" w:hAnsi="Arial Narrow"/>
              <w:sz w:val="20"/>
            </w:rPr>
            <w:id w:val="-308635323"/>
            <w14:checkbox>
              <w14:checked w14:val="0"/>
              <w14:checkedState w14:val="2612" w14:font="MS Gothic"/>
              <w14:uncheckedState w14:val="2610" w14:font="MS Gothic"/>
            </w14:checkbox>
          </w:sdtPr>
          <w:sdtEndPr/>
          <w:sdtContent>
            <w:tc>
              <w:tcPr>
                <w:tcW w:w="214" w:type="pct"/>
                <w:gridSpan w:val="2"/>
                <w:tcBorders>
                  <w:bottom w:val="single" w:sz="24" w:space="0" w:color="000000"/>
                </w:tcBorders>
              </w:tcPr>
              <w:p w14:paraId="58661951" w14:textId="3B398112" w:rsidR="00754DAB" w:rsidRPr="009C0B94" w:rsidRDefault="00886329" w:rsidP="00232A92">
                <w:pPr>
                  <w:pStyle w:val="TableParagraph"/>
                  <w:spacing w:before="15"/>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bottom w:val="single" w:sz="24" w:space="0" w:color="000000" w:themeColor="text1"/>
              <w:right w:val="single" w:sz="6" w:space="0" w:color="000000" w:themeColor="text1"/>
            </w:tcBorders>
          </w:tcPr>
          <w:p w14:paraId="5FE60EE4" w14:textId="77777777" w:rsidR="00754DAB" w:rsidRPr="009C0B94" w:rsidRDefault="5B68F7EB" w:rsidP="00232A92">
            <w:pPr>
              <w:pStyle w:val="TableParagraph"/>
              <w:spacing w:line="224" w:lineRule="exact"/>
              <w:rPr>
                <w:rFonts w:ascii="Arial Narrow" w:hAnsi="Arial Narrow"/>
                <w:b/>
                <w:bCs/>
                <w:sz w:val="20"/>
                <w:szCs w:val="20"/>
              </w:rPr>
            </w:pPr>
            <w:r w:rsidRPr="009C0B94">
              <w:rPr>
                <w:rFonts w:ascii="Arial Narrow" w:hAnsi="Arial Narrow"/>
                <w:sz w:val="20"/>
                <w:szCs w:val="20"/>
              </w:rPr>
              <w:t xml:space="preserve">The </w:t>
            </w:r>
            <w:r w:rsidR="49917BA3" w:rsidRPr="009C0B94">
              <w:rPr>
                <w:rFonts w:ascii="Arial Narrow" w:hAnsi="Arial Narrow"/>
                <w:sz w:val="20"/>
                <w:szCs w:val="20"/>
              </w:rPr>
              <w:t>Rutgers</w:t>
            </w:r>
            <w:r w:rsidRPr="009C0B94">
              <w:rPr>
                <w:rFonts w:ascii="Arial Narrow" w:hAnsi="Arial Narrow"/>
                <w:sz w:val="20"/>
                <w:szCs w:val="20"/>
              </w:rPr>
              <w:t xml:space="preserve"> authorization agreement template has been provided for signature. (</w:t>
            </w:r>
            <w:r w:rsidRPr="009C0B94">
              <w:rPr>
                <w:rFonts w:ascii="Arial Narrow" w:hAnsi="Arial Narrow"/>
                <w:b/>
                <w:bCs/>
                <w:sz w:val="20"/>
                <w:szCs w:val="20"/>
              </w:rPr>
              <w:t>Authorization agreement templates</w:t>
            </w:r>
            <w:r w:rsidR="6E64364A" w:rsidRPr="009C0B94">
              <w:rPr>
                <w:rFonts w:ascii="Arial Narrow" w:hAnsi="Arial Narrow"/>
                <w:b/>
                <w:bCs/>
                <w:sz w:val="20"/>
                <w:szCs w:val="20"/>
              </w:rPr>
              <w:t xml:space="preserve"> </w:t>
            </w:r>
            <w:r w:rsidRPr="009C0B94">
              <w:rPr>
                <w:rFonts w:ascii="Arial Narrow" w:hAnsi="Arial Narrow"/>
                <w:b/>
                <w:bCs/>
                <w:sz w:val="20"/>
                <w:szCs w:val="20"/>
              </w:rPr>
              <w:t xml:space="preserve">other than the </w:t>
            </w:r>
            <w:r w:rsidR="49917BA3" w:rsidRPr="009C0B94">
              <w:rPr>
                <w:rFonts w:ascii="Arial Narrow" w:hAnsi="Arial Narrow"/>
                <w:b/>
                <w:bCs/>
                <w:sz w:val="20"/>
                <w:szCs w:val="20"/>
              </w:rPr>
              <w:t xml:space="preserve">Rutgers </w:t>
            </w:r>
            <w:r w:rsidRPr="009C0B94">
              <w:rPr>
                <w:rFonts w:ascii="Arial Narrow" w:hAnsi="Arial Narrow"/>
                <w:b/>
                <w:bCs/>
                <w:sz w:val="20"/>
                <w:szCs w:val="20"/>
              </w:rPr>
              <w:t xml:space="preserve">template, may require additional review by the </w:t>
            </w:r>
            <w:r w:rsidR="0D2E1057" w:rsidRPr="009C0B94">
              <w:rPr>
                <w:rFonts w:ascii="Arial Narrow" w:hAnsi="Arial Narrow"/>
                <w:b/>
                <w:bCs/>
                <w:sz w:val="20"/>
                <w:szCs w:val="20"/>
              </w:rPr>
              <w:t xml:space="preserve">Rutgers </w:t>
            </w:r>
            <w:r w:rsidR="4C24A703" w:rsidRPr="009C0B94">
              <w:rPr>
                <w:rFonts w:ascii="Arial Narrow" w:hAnsi="Arial Narrow"/>
                <w:b/>
                <w:bCs/>
                <w:sz w:val="20"/>
                <w:szCs w:val="20"/>
              </w:rPr>
              <w:t>Institutional Official or designee</w:t>
            </w:r>
            <w:r w:rsidRPr="009C0B94">
              <w:rPr>
                <w:rFonts w:ascii="Arial Narrow" w:hAnsi="Arial Narrow"/>
                <w:b/>
                <w:bCs/>
                <w:sz w:val="20"/>
                <w:szCs w:val="20"/>
              </w:rPr>
              <w:t xml:space="preserve"> and consultants from other offices. Agreement terms should be reviewed to determine if this is required</w:t>
            </w:r>
            <w:r w:rsidRPr="009C0B94">
              <w:rPr>
                <w:rFonts w:ascii="Arial Narrow" w:hAnsi="Arial Narrow"/>
                <w:sz w:val="20"/>
                <w:szCs w:val="20"/>
              </w:rPr>
              <w:t>).</w:t>
            </w:r>
          </w:p>
        </w:tc>
      </w:tr>
      <w:tr w:rsidR="009C0B94" w:rsidRPr="009C0B94" w14:paraId="1D929DCE" w14:textId="77777777" w:rsidTr="24C146CD">
        <w:trPr>
          <w:trHeight w:val="300"/>
        </w:trPr>
        <w:tc>
          <w:tcPr>
            <w:tcW w:w="5000" w:type="pct"/>
            <w:gridSpan w:val="4"/>
            <w:tcBorders>
              <w:top w:val="single" w:sz="24" w:space="0" w:color="000000" w:themeColor="text1"/>
              <w:right w:val="single" w:sz="6" w:space="0" w:color="000000" w:themeColor="text1"/>
            </w:tcBorders>
          </w:tcPr>
          <w:p w14:paraId="0F507B30" w14:textId="2E4B8320" w:rsidR="00754DAB" w:rsidRPr="009C0B94" w:rsidRDefault="00E25713" w:rsidP="00232A92">
            <w:pPr>
              <w:pStyle w:val="TableParagraph"/>
              <w:tabs>
                <w:tab w:val="left" w:pos="467"/>
              </w:tabs>
              <w:spacing w:before="32" w:line="248" w:lineRule="exact"/>
              <w:ind w:left="107"/>
              <w:rPr>
                <w:rFonts w:ascii="Arial Narrow" w:hAnsi="Arial Narrow"/>
                <w:sz w:val="20"/>
              </w:rPr>
            </w:pPr>
            <w:r w:rsidRPr="009C0B94">
              <w:rPr>
                <w:rFonts w:ascii="Arial Narrow" w:hAnsi="Arial Narrow"/>
                <w:b/>
                <w:bCs/>
                <w:sz w:val="20"/>
              </w:rPr>
              <w:t>2</w:t>
            </w:r>
            <w:r w:rsidR="00886329" w:rsidRPr="009C0B94">
              <w:rPr>
                <w:rFonts w:ascii="Arial Narrow" w:hAnsi="Arial Narrow"/>
                <w:sz w:val="20"/>
              </w:rPr>
              <w:t>.</w:t>
            </w:r>
            <w:r w:rsidRPr="009C0B94">
              <w:rPr>
                <w:rFonts w:ascii="Arial Narrow" w:hAnsi="Arial Narrow"/>
                <w:sz w:val="20"/>
              </w:rPr>
              <w:tab/>
            </w:r>
            <w:r w:rsidRPr="009C0B94">
              <w:rPr>
                <w:rFonts w:ascii="Arial Narrow" w:hAnsi="Arial Narrow"/>
                <w:b/>
                <w:sz w:val="20"/>
              </w:rPr>
              <w:t xml:space="preserve">External Institution/Organization </w:t>
            </w:r>
            <w:r w:rsidRPr="009C0B94">
              <w:rPr>
                <w:rFonts w:ascii="Arial Narrow" w:hAnsi="Arial Narrow"/>
                <w:sz w:val="20"/>
              </w:rPr>
              <w:t>(Check if</w:t>
            </w:r>
            <w:r w:rsidRPr="009C0B94">
              <w:rPr>
                <w:rFonts w:ascii="Arial Narrow" w:hAnsi="Arial Narrow"/>
                <w:spacing w:val="-2"/>
                <w:sz w:val="20"/>
              </w:rPr>
              <w:t xml:space="preserve"> </w:t>
            </w:r>
            <w:r w:rsidRPr="009C0B94">
              <w:rPr>
                <w:rFonts w:ascii="Arial Narrow" w:hAnsi="Arial Narrow"/>
                <w:sz w:val="20"/>
              </w:rPr>
              <w:t>“</w:t>
            </w:r>
            <w:r w:rsidRPr="009C0B94">
              <w:rPr>
                <w:rFonts w:ascii="Arial Narrow" w:hAnsi="Arial Narrow"/>
                <w:b/>
                <w:sz w:val="20"/>
              </w:rPr>
              <w:t>Yes</w:t>
            </w:r>
            <w:r w:rsidRPr="009C0B94">
              <w:rPr>
                <w:rFonts w:ascii="Arial Narrow" w:hAnsi="Arial Narrow"/>
                <w:sz w:val="20"/>
              </w:rPr>
              <w:t>”)</w:t>
            </w:r>
          </w:p>
        </w:tc>
      </w:tr>
      <w:tr w:rsidR="009C0B94" w:rsidRPr="009C0B94" w14:paraId="02D049F1" w14:textId="77777777" w:rsidTr="24C146CD">
        <w:trPr>
          <w:trHeight w:val="923"/>
        </w:trPr>
        <w:sdt>
          <w:sdtPr>
            <w:rPr>
              <w:rFonts w:ascii="Arial Narrow" w:hAnsi="Arial Narrow"/>
              <w:sz w:val="20"/>
            </w:rPr>
            <w:id w:val="-1575435861"/>
            <w14:checkbox>
              <w14:checked w14:val="0"/>
              <w14:checkedState w14:val="2612" w14:font="MS Gothic"/>
              <w14:uncheckedState w14:val="2610" w14:font="MS Gothic"/>
            </w14:checkbox>
          </w:sdtPr>
          <w:sdtEndPr/>
          <w:sdtContent>
            <w:tc>
              <w:tcPr>
                <w:tcW w:w="214" w:type="pct"/>
                <w:gridSpan w:val="2"/>
              </w:tcPr>
              <w:p w14:paraId="1CBCB89C" w14:textId="57EEC9AF" w:rsidR="00754DAB" w:rsidRPr="009C0B94" w:rsidRDefault="00933066" w:rsidP="00232A92">
                <w:pPr>
                  <w:pStyle w:val="TableParagraph"/>
                  <w:spacing w:before="15"/>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right w:val="single" w:sz="6" w:space="0" w:color="000000" w:themeColor="text1"/>
            </w:tcBorders>
          </w:tcPr>
          <w:p w14:paraId="0F030B2C" w14:textId="3DF284D1" w:rsidR="00754DAB" w:rsidRPr="009C0B94" w:rsidRDefault="5B68F7EB" w:rsidP="00232A92">
            <w:pPr>
              <w:pStyle w:val="TableParagraph"/>
              <w:ind w:right="211"/>
              <w:rPr>
                <w:rFonts w:ascii="Arial Narrow" w:hAnsi="Arial Narrow"/>
                <w:b/>
                <w:bCs/>
                <w:sz w:val="20"/>
                <w:szCs w:val="20"/>
              </w:rPr>
            </w:pPr>
            <w:r w:rsidRPr="009C0B94">
              <w:rPr>
                <w:rFonts w:ascii="Arial Narrow" w:hAnsi="Arial Narrow"/>
                <w:sz w:val="20"/>
                <w:szCs w:val="20"/>
              </w:rPr>
              <w:t xml:space="preserve">The external institution/organization has a current IRB/IORG registration and/or </w:t>
            </w:r>
            <w:r w:rsidR="00886329" w:rsidRPr="009C0B94">
              <w:rPr>
                <w:rFonts w:ascii="Arial Narrow" w:hAnsi="Arial Narrow"/>
                <w:sz w:val="20"/>
                <w:szCs w:val="20"/>
              </w:rPr>
              <w:t>Federal wide</w:t>
            </w:r>
            <w:r w:rsidRPr="009C0B94">
              <w:rPr>
                <w:rFonts w:ascii="Arial Narrow" w:hAnsi="Arial Narrow"/>
                <w:sz w:val="20"/>
                <w:szCs w:val="20"/>
              </w:rPr>
              <w:t xml:space="preserve"> Assurance (FWA) (when applicable) with the Office for Human</w:t>
            </w:r>
            <w:r w:rsidR="4C24A703" w:rsidRPr="009C0B94">
              <w:rPr>
                <w:rFonts w:ascii="Arial Narrow" w:hAnsi="Arial Narrow"/>
                <w:sz w:val="20"/>
                <w:szCs w:val="20"/>
              </w:rPr>
              <w:t xml:space="preserve"> Research Protections (OHRP) and/or</w:t>
            </w:r>
            <w:r w:rsidRPr="009C0B94">
              <w:rPr>
                <w:rFonts w:ascii="Arial Narrow" w:hAnsi="Arial Narrow"/>
                <w:sz w:val="20"/>
                <w:szCs w:val="20"/>
              </w:rPr>
              <w:t xml:space="preserve"> the Food and Drug Administration (FDA). (</w:t>
            </w:r>
            <w:r w:rsidRPr="009C0B94">
              <w:rPr>
                <w:rFonts w:ascii="Arial Narrow" w:hAnsi="Arial Narrow"/>
                <w:b/>
                <w:bCs/>
                <w:sz w:val="20"/>
                <w:szCs w:val="20"/>
              </w:rPr>
              <w:t>If the external institution/organization</w:t>
            </w:r>
            <w:r w:rsidR="2B47CED5" w:rsidRPr="009C0B94">
              <w:rPr>
                <w:rFonts w:ascii="Arial Narrow" w:hAnsi="Arial Narrow"/>
                <w:b/>
                <w:bCs/>
                <w:sz w:val="20"/>
                <w:szCs w:val="20"/>
              </w:rPr>
              <w:t xml:space="preserve"> </w:t>
            </w:r>
            <w:r w:rsidRPr="009C0B94">
              <w:rPr>
                <w:rFonts w:ascii="Arial Narrow" w:hAnsi="Arial Narrow"/>
                <w:b/>
                <w:bCs/>
                <w:sz w:val="20"/>
                <w:szCs w:val="20"/>
              </w:rPr>
              <w:t xml:space="preserve">has an FWA and is relying on the </w:t>
            </w:r>
            <w:r w:rsidR="49917BA3" w:rsidRPr="009C0B94">
              <w:rPr>
                <w:rFonts w:ascii="Arial Narrow" w:hAnsi="Arial Narrow"/>
                <w:b/>
                <w:bCs/>
                <w:sz w:val="20"/>
                <w:szCs w:val="20"/>
              </w:rPr>
              <w:t>Rutgers</w:t>
            </w:r>
            <w:r w:rsidRPr="009C0B94">
              <w:rPr>
                <w:rFonts w:ascii="Arial Narrow" w:hAnsi="Arial Narrow"/>
                <w:b/>
                <w:bCs/>
                <w:sz w:val="20"/>
                <w:szCs w:val="20"/>
              </w:rPr>
              <w:t xml:space="preserve"> University IRB to serve as the IRB of Record, it should be confirmed if the external institution/organization applies the FWA covers the research</w:t>
            </w:r>
            <w:r w:rsidRPr="009C0B94">
              <w:rPr>
                <w:rFonts w:ascii="Arial Narrow" w:hAnsi="Arial Narrow"/>
                <w:sz w:val="20"/>
                <w:szCs w:val="20"/>
              </w:rPr>
              <w:t>)</w:t>
            </w:r>
          </w:p>
        </w:tc>
      </w:tr>
      <w:tr w:rsidR="009C0B94" w:rsidRPr="009C0B94" w14:paraId="6E96C57A" w14:textId="77777777" w:rsidTr="24C146CD">
        <w:trPr>
          <w:trHeight w:val="41"/>
        </w:trPr>
        <w:sdt>
          <w:sdtPr>
            <w:rPr>
              <w:rFonts w:ascii="Arial Narrow" w:hAnsi="Arial Narrow"/>
              <w:sz w:val="20"/>
            </w:rPr>
            <w:id w:val="578103982"/>
            <w14:checkbox>
              <w14:checked w14:val="0"/>
              <w14:checkedState w14:val="2612" w14:font="MS Gothic"/>
              <w14:uncheckedState w14:val="2610" w14:font="MS Gothic"/>
            </w14:checkbox>
          </w:sdtPr>
          <w:sdtEndPr/>
          <w:sdtContent>
            <w:tc>
              <w:tcPr>
                <w:tcW w:w="214" w:type="pct"/>
                <w:gridSpan w:val="2"/>
              </w:tcPr>
              <w:p w14:paraId="0BB14373" w14:textId="67BD0F17" w:rsidR="00754DAB" w:rsidRPr="009C0B94" w:rsidRDefault="00933066" w:rsidP="00232A92">
                <w:pPr>
                  <w:pStyle w:val="TableParagraph"/>
                  <w:spacing w:before="15" w:line="223" w:lineRule="exact"/>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right w:val="single" w:sz="6" w:space="0" w:color="000000" w:themeColor="text1"/>
            </w:tcBorders>
          </w:tcPr>
          <w:p w14:paraId="2A753C4B" w14:textId="67939F49" w:rsidR="00754DAB" w:rsidRPr="009C0B94" w:rsidRDefault="00E25713" w:rsidP="3D4FF5D3">
            <w:pPr>
              <w:pStyle w:val="TableParagraph"/>
              <w:spacing w:line="224" w:lineRule="exact"/>
              <w:rPr>
                <w:rFonts w:ascii="Arial Narrow" w:hAnsi="Arial Narrow"/>
                <w:sz w:val="20"/>
                <w:szCs w:val="20"/>
              </w:rPr>
            </w:pPr>
            <w:r w:rsidRPr="009C0B94">
              <w:rPr>
                <w:rFonts w:ascii="Arial Narrow" w:hAnsi="Arial Narrow"/>
                <w:sz w:val="20"/>
                <w:szCs w:val="20"/>
              </w:rPr>
              <w:t>The external institution/organization has AAHRPP accreditation.</w:t>
            </w:r>
          </w:p>
        </w:tc>
      </w:tr>
      <w:tr w:rsidR="009C0B94" w:rsidRPr="009C0B94" w14:paraId="41C27BC4" w14:textId="77777777" w:rsidTr="24C146CD">
        <w:trPr>
          <w:trHeight w:val="41"/>
        </w:trPr>
        <w:sdt>
          <w:sdtPr>
            <w:rPr>
              <w:rFonts w:ascii="Arial Narrow" w:hAnsi="Arial Narrow"/>
              <w:sz w:val="20"/>
            </w:rPr>
            <w:id w:val="1173300885"/>
            <w14:checkbox>
              <w14:checked w14:val="0"/>
              <w14:checkedState w14:val="2612" w14:font="MS Gothic"/>
              <w14:uncheckedState w14:val="2610" w14:font="MS Gothic"/>
            </w14:checkbox>
          </w:sdtPr>
          <w:sdtEndPr/>
          <w:sdtContent>
            <w:tc>
              <w:tcPr>
                <w:tcW w:w="214" w:type="pct"/>
                <w:gridSpan w:val="2"/>
              </w:tcPr>
              <w:p w14:paraId="7C1F6A1E" w14:textId="4750BD1B" w:rsidR="00E366B4" w:rsidRPr="009C0B94" w:rsidRDefault="00B051FB" w:rsidP="00232A92">
                <w:pPr>
                  <w:pStyle w:val="TableParagraph"/>
                  <w:spacing w:before="15" w:line="223" w:lineRule="exact"/>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right w:val="single" w:sz="6" w:space="0" w:color="000000" w:themeColor="text1"/>
            </w:tcBorders>
          </w:tcPr>
          <w:p w14:paraId="5C36EA2C" w14:textId="0736C499" w:rsidR="00E366B4" w:rsidRPr="009C0B94" w:rsidRDefault="00E366B4" w:rsidP="00232A92">
            <w:pPr>
              <w:pStyle w:val="TableParagraph"/>
              <w:spacing w:line="224" w:lineRule="exact"/>
              <w:rPr>
                <w:rFonts w:ascii="Arial Narrow" w:hAnsi="Arial Narrow"/>
                <w:sz w:val="20"/>
              </w:rPr>
            </w:pPr>
            <w:r w:rsidRPr="009C0B94">
              <w:rPr>
                <w:rFonts w:ascii="Arial Narrow" w:hAnsi="Arial Narrow" w:cs="Calibri"/>
                <w:sz w:val="20"/>
                <w:szCs w:val="20"/>
              </w:rPr>
              <w:t>Describe how the IRB or EC communicates its decisions to relying organizations. The IRB or EC may communicate directly with each relying organization and its researchers, communicate via a lead or overall study PI or via a Coordinating Center. </w:t>
            </w:r>
          </w:p>
        </w:tc>
      </w:tr>
      <w:tr w:rsidR="009C0B94" w:rsidRPr="009C0B94" w14:paraId="6604544A" w14:textId="77777777" w:rsidTr="24C146CD">
        <w:trPr>
          <w:trHeight w:val="41"/>
        </w:trPr>
        <w:sdt>
          <w:sdtPr>
            <w:rPr>
              <w:rFonts w:ascii="Arial Narrow" w:hAnsi="Arial Narrow"/>
              <w:sz w:val="20"/>
            </w:rPr>
            <w:id w:val="-44995926"/>
            <w14:checkbox>
              <w14:checked w14:val="0"/>
              <w14:checkedState w14:val="2612" w14:font="MS Gothic"/>
              <w14:uncheckedState w14:val="2610" w14:font="MS Gothic"/>
            </w14:checkbox>
          </w:sdtPr>
          <w:sdtEndPr/>
          <w:sdtContent>
            <w:tc>
              <w:tcPr>
                <w:tcW w:w="214" w:type="pct"/>
                <w:gridSpan w:val="2"/>
              </w:tcPr>
              <w:p w14:paraId="699F28A8" w14:textId="16885DF3" w:rsidR="001F6A57" w:rsidRPr="009C0B94" w:rsidRDefault="00B051FB" w:rsidP="00232A92">
                <w:pPr>
                  <w:pStyle w:val="TableParagraph"/>
                  <w:spacing w:before="15" w:line="223" w:lineRule="exact"/>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right w:val="single" w:sz="6" w:space="0" w:color="000000" w:themeColor="text1"/>
            </w:tcBorders>
          </w:tcPr>
          <w:p w14:paraId="19E7A07B" w14:textId="5F080381" w:rsidR="001F6A57" w:rsidRPr="009C0B94" w:rsidRDefault="001F6A57" w:rsidP="00232A92">
            <w:pPr>
              <w:pStyle w:val="TableParagraph"/>
              <w:spacing w:line="224" w:lineRule="exact"/>
              <w:rPr>
                <w:rFonts w:ascii="Arial Narrow" w:hAnsi="Arial Narrow"/>
                <w:sz w:val="20"/>
              </w:rPr>
            </w:pPr>
            <w:r w:rsidRPr="009C0B94">
              <w:rPr>
                <w:rFonts w:ascii="Arial Narrow" w:hAnsi="Arial Narrow" w:cs="Calibri"/>
                <w:sz w:val="20"/>
                <w:szCs w:val="20"/>
                <w:u w:val="single"/>
              </w:rPr>
              <w:t>The process for a relying organization to communicate directly with the IRB or EC (IRB or EC Chair) when necessary to</w:t>
            </w:r>
            <w:r w:rsidRPr="009C0B94">
              <w:rPr>
                <w:rFonts w:ascii="Arial Narrow" w:hAnsi="Arial Narrow" w:cs="Calibri"/>
                <w:sz w:val="20"/>
                <w:szCs w:val="20"/>
              </w:rPr>
              <w:t xml:space="preserve"> </w:t>
            </w:r>
            <w:r w:rsidR="00E366B4" w:rsidRPr="009C0B94">
              <w:rPr>
                <w:rFonts w:ascii="Arial Narrow" w:hAnsi="Arial Narrow" w:cs="Calibri"/>
                <w:sz w:val="20"/>
                <w:szCs w:val="20"/>
              </w:rPr>
              <w:t>discuss questions, concerns or obtain interpretation of determinations</w:t>
            </w:r>
          </w:p>
        </w:tc>
      </w:tr>
      <w:tr w:rsidR="009C0B94" w:rsidRPr="009C0B94" w14:paraId="3A4BCE16" w14:textId="77777777" w:rsidTr="24C146CD">
        <w:trPr>
          <w:trHeight w:val="41"/>
        </w:trPr>
        <w:sdt>
          <w:sdtPr>
            <w:rPr>
              <w:rFonts w:ascii="Arial Narrow" w:hAnsi="Arial Narrow"/>
              <w:sz w:val="20"/>
            </w:rPr>
            <w:id w:val="-1854487195"/>
            <w14:checkbox>
              <w14:checked w14:val="0"/>
              <w14:checkedState w14:val="2612" w14:font="MS Gothic"/>
              <w14:uncheckedState w14:val="2610" w14:font="MS Gothic"/>
            </w14:checkbox>
          </w:sdtPr>
          <w:sdtEndPr/>
          <w:sdtContent>
            <w:tc>
              <w:tcPr>
                <w:tcW w:w="214" w:type="pct"/>
                <w:gridSpan w:val="2"/>
              </w:tcPr>
              <w:p w14:paraId="2922CBC6" w14:textId="41BA6D26" w:rsidR="00754DAB" w:rsidRPr="009C0B94" w:rsidRDefault="00933066" w:rsidP="00232A92">
                <w:pPr>
                  <w:pStyle w:val="TableParagraph"/>
                  <w:spacing w:before="15"/>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right w:val="single" w:sz="6" w:space="0" w:color="000000" w:themeColor="text1"/>
            </w:tcBorders>
          </w:tcPr>
          <w:p w14:paraId="36F0431F" w14:textId="5C5901C2" w:rsidR="00754DAB" w:rsidRPr="009C0B94" w:rsidRDefault="001F6A57" w:rsidP="009C0B94">
            <w:pPr>
              <w:textAlignment w:val="baseline"/>
              <w:rPr>
                <w:rFonts w:ascii="Arial Narrow" w:hAnsi="Arial Narrow" w:cs="Segoe UI"/>
                <w:sz w:val="20"/>
                <w:szCs w:val="20"/>
              </w:rPr>
            </w:pPr>
            <w:r w:rsidRPr="009C0B94">
              <w:rPr>
                <w:rFonts w:ascii="Arial Narrow" w:hAnsi="Arial Narrow"/>
                <w:sz w:val="20"/>
                <w:szCs w:val="20"/>
              </w:rPr>
              <w:t xml:space="preserve"> </w:t>
            </w:r>
            <w:r w:rsidR="00E25713" w:rsidRPr="009C0B94">
              <w:rPr>
                <w:rFonts w:ascii="Arial Narrow" w:hAnsi="Arial Narrow"/>
                <w:sz w:val="20"/>
                <w:szCs w:val="20"/>
              </w:rPr>
              <w:t xml:space="preserve">The external institution/organization has confirmed willingness to either serve as the IRB of Record or cede review to the </w:t>
            </w:r>
            <w:r w:rsidR="00E337FE" w:rsidRPr="009C0B94">
              <w:rPr>
                <w:rFonts w:ascii="Arial Narrow" w:hAnsi="Arial Narrow"/>
                <w:sz w:val="20"/>
                <w:szCs w:val="20"/>
              </w:rPr>
              <w:t>Rutgers IRB.</w:t>
            </w:r>
            <w:r w:rsidR="0044234E" w:rsidRPr="009C0B94">
              <w:rPr>
                <w:rFonts w:ascii="Arial Narrow" w:hAnsi="Arial Narrow"/>
                <w:sz w:val="20"/>
                <w:szCs w:val="20"/>
              </w:rPr>
              <w:t xml:space="preserve"> </w:t>
            </w:r>
            <w:r w:rsidRPr="009C0B94">
              <w:rPr>
                <w:rFonts w:ascii="Arial Narrow" w:hAnsi="Arial Narrow"/>
                <w:sz w:val="20"/>
                <w:szCs w:val="20"/>
              </w:rPr>
              <w:t xml:space="preserve">  </w:t>
            </w:r>
            <w:r w:rsidR="00E366B4" w:rsidRPr="009C0B94">
              <w:rPr>
                <w:rFonts w:ascii="Arial Narrow" w:hAnsi="Arial Narrow"/>
                <w:sz w:val="20"/>
                <w:szCs w:val="20"/>
              </w:rPr>
              <w:t xml:space="preserve">    </w:t>
            </w:r>
          </w:p>
        </w:tc>
      </w:tr>
      <w:tr w:rsidR="009C0B94" w:rsidRPr="009C0B94" w14:paraId="0775346A" w14:textId="77777777" w:rsidTr="24C146CD">
        <w:trPr>
          <w:trHeight w:val="41"/>
        </w:trPr>
        <w:sdt>
          <w:sdtPr>
            <w:rPr>
              <w:rFonts w:ascii="Arial Narrow" w:hAnsi="Arial Narrow"/>
              <w:sz w:val="20"/>
            </w:rPr>
            <w:id w:val="348453054"/>
            <w14:checkbox>
              <w14:checked w14:val="0"/>
              <w14:checkedState w14:val="2612" w14:font="MS Gothic"/>
              <w14:uncheckedState w14:val="2610" w14:font="MS Gothic"/>
            </w14:checkbox>
          </w:sdtPr>
          <w:sdtEndPr/>
          <w:sdtContent>
            <w:tc>
              <w:tcPr>
                <w:tcW w:w="214" w:type="pct"/>
                <w:gridSpan w:val="2"/>
              </w:tcPr>
              <w:p w14:paraId="092DE2F5" w14:textId="2BF55936" w:rsidR="00754DAB" w:rsidRPr="009C0B94" w:rsidRDefault="00933066" w:rsidP="00232A92">
                <w:pPr>
                  <w:pStyle w:val="TableParagraph"/>
                  <w:spacing w:before="15" w:line="223" w:lineRule="exact"/>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right w:val="single" w:sz="6" w:space="0" w:color="000000" w:themeColor="text1"/>
            </w:tcBorders>
          </w:tcPr>
          <w:p w14:paraId="406896FD" w14:textId="77777777" w:rsidR="00754DAB" w:rsidRPr="009C0B94" w:rsidRDefault="00E25713" w:rsidP="00232A92">
            <w:pPr>
              <w:pStyle w:val="TableParagraph"/>
              <w:spacing w:line="224" w:lineRule="exact"/>
              <w:rPr>
                <w:rFonts w:ascii="Arial Narrow" w:hAnsi="Arial Narrow"/>
                <w:sz w:val="20"/>
              </w:rPr>
            </w:pPr>
            <w:r w:rsidRPr="009C0B94">
              <w:rPr>
                <w:rFonts w:ascii="Arial Narrow" w:hAnsi="Arial Narrow"/>
                <w:sz w:val="20"/>
              </w:rPr>
              <w:t>The external institution/organization has provided contact information for the Organization Official or designee and IRB contacts.</w:t>
            </w:r>
          </w:p>
        </w:tc>
      </w:tr>
      <w:tr w:rsidR="009C0B94" w:rsidRPr="009C0B94" w14:paraId="7D05C041" w14:textId="77777777" w:rsidTr="24C146CD">
        <w:trPr>
          <w:trHeight w:val="41"/>
        </w:trPr>
        <w:sdt>
          <w:sdtPr>
            <w:rPr>
              <w:rFonts w:ascii="Arial Narrow" w:hAnsi="Arial Narrow"/>
              <w:sz w:val="20"/>
            </w:rPr>
            <w:id w:val="1385302082"/>
            <w14:checkbox>
              <w14:checked w14:val="0"/>
              <w14:checkedState w14:val="2612" w14:font="MS Gothic"/>
              <w14:uncheckedState w14:val="2610" w14:font="MS Gothic"/>
            </w14:checkbox>
          </w:sdtPr>
          <w:sdtEndPr/>
          <w:sdtContent>
            <w:tc>
              <w:tcPr>
                <w:tcW w:w="214" w:type="pct"/>
                <w:gridSpan w:val="2"/>
              </w:tcPr>
              <w:p w14:paraId="36688B71" w14:textId="58F881D1" w:rsidR="00754DAB" w:rsidRPr="009C0B94" w:rsidRDefault="00933066" w:rsidP="00232A92">
                <w:pPr>
                  <w:pStyle w:val="TableParagraph"/>
                  <w:spacing w:before="18" w:line="223" w:lineRule="exact"/>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right w:val="single" w:sz="6" w:space="0" w:color="000000" w:themeColor="text1"/>
            </w:tcBorders>
          </w:tcPr>
          <w:p w14:paraId="63BA4C15" w14:textId="77777777" w:rsidR="00754DAB" w:rsidRPr="009C0B94" w:rsidRDefault="00E25713" w:rsidP="00232A92">
            <w:pPr>
              <w:pStyle w:val="TableParagraph"/>
              <w:spacing w:line="227" w:lineRule="exact"/>
              <w:rPr>
                <w:rFonts w:ascii="Arial Narrow" w:hAnsi="Arial Narrow"/>
                <w:sz w:val="20"/>
              </w:rPr>
            </w:pPr>
            <w:r w:rsidRPr="009C0B94">
              <w:rPr>
                <w:rFonts w:ascii="Arial Narrow" w:hAnsi="Arial Narrow"/>
                <w:sz w:val="20"/>
              </w:rPr>
              <w:t>The external institution/organization is located domestically.</w:t>
            </w:r>
          </w:p>
        </w:tc>
      </w:tr>
      <w:tr w:rsidR="009C0B94" w:rsidRPr="009C0B94" w14:paraId="4007B860" w14:textId="77777777" w:rsidTr="24C146CD">
        <w:trPr>
          <w:trHeight w:val="41"/>
        </w:trPr>
        <w:sdt>
          <w:sdtPr>
            <w:rPr>
              <w:rFonts w:ascii="Arial Narrow" w:hAnsi="Arial Narrow"/>
              <w:sz w:val="20"/>
            </w:rPr>
            <w:id w:val="1001387940"/>
            <w14:checkbox>
              <w14:checked w14:val="0"/>
              <w14:checkedState w14:val="2612" w14:font="MS Gothic"/>
              <w14:uncheckedState w14:val="2610" w14:font="MS Gothic"/>
            </w14:checkbox>
          </w:sdtPr>
          <w:sdtEndPr/>
          <w:sdtContent>
            <w:tc>
              <w:tcPr>
                <w:tcW w:w="214" w:type="pct"/>
                <w:gridSpan w:val="2"/>
              </w:tcPr>
              <w:p w14:paraId="60AD7CC4" w14:textId="4EBEDFD0" w:rsidR="00754DAB" w:rsidRPr="009C0B94" w:rsidRDefault="00933066" w:rsidP="00232A92">
                <w:pPr>
                  <w:pStyle w:val="TableParagraph"/>
                  <w:spacing w:before="15"/>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right w:val="single" w:sz="6" w:space="0" w:color="000000" w:themeColor="text1"/>
            </w:tcBorders>
          </w:tcPr>
          <w:p w14:paraId="7A984E7B" w14:textId="77777777" w:rsidR="00754DAB" w:rsidRPr="009C0B94" w:rsidRDefault="00E25713" w:rsidP="00232A92">
            <w:pPr>
              <w:pStyle w:val="TableParagraph"/>
              <w:spacing w:line="237" w:lineRule="auto"/>
              <w:ind w:right="667"/>
              <w:rPr>
                <w:rFonts w:ascii="Arial Narrow" w:hAnsi="Arial Narrow"/>
                <w:b/>
                <w:sz w:val="20"/>
              </w:rPr>
            </w:pPr>
            <w:r w:rsidRPr="009C0B94">
              <w:rPr>
                <w:rFonts w:ascii="Arial Narrow" w:hAnsi="Arial Narrow"/>
                <w:sz w:val="20"/>
              </w:rPr>
              <w:t>The external institution/organization is located internationally</w:t>
            </w:r>
            <w:r w:rsidR="00E337FE" w:rsidRPr="009C0B94">
              <w:rPr>
                <w:rFonts w:ascii="Arial Narrow" w:hAnsi="Arial Narrow"/>
                <w:sz w:val="20"/>
              </w:rPr>
              <w:t>.</w:t>
            </w:r>
          </w:p>
        </w:tc>
      </w:tr>
      <w:tr w:rsidR="009C0B94" w:rsidRPr="009C0B94" w14:paraId="6C761A2C" w14:textId="77777777" w:rsidTr="24C146CD">
        <w:trPr>
          <w:trHeight w:val="41"/>
        </w:trPr>
        <w:sdt>
          <w:sdtPr>
            <w:rPr>
              <w:rFonts w:ascii="Arial Narrow" w:hAnsi="Arial Narrow"/>
              <w:sz w:val="20"/>
            </w:rPr>
            <w:id w:val="1260635987"/>
            <w14:checkbox>
              <w14:checked w14:val="0"/>
              <w14:checkedState w14:val="2612" w14:font="MS Gothic"/>
              <w14:uncheckedState w14:val="2610" w14:font="MS Gothic"/>
            </w14:checkbox>
          </w:sdtPr>
          <w:sdtEndPr/>
          <w:sdtContent>
            <w:tc>
              <w:tcPr>
                <w:tcW w:w="214" w:type="pct"/>
                <w:gridSpan w:val="2"/>
              </w:tcPr>
              <w:p w14:paraId="0338FFBD" w14:textId="5A6EAB91" w:rsidR="00754DAB" w:rsidRPr="009C0B94" w:rsidRDefault="00933066" w:rsidP="00232A92">
                <w:pPr>
                  <w:pStyle w:val="TableParagraph"/>
                  <w:spacing w:before="15"/>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right w:val="single" w:sz="6" w:space="0" w:color="000000" w:themeColor="text1"/>
            </w:tcBorders>
          </w:tcPr>
          <w:p w14:paraId="3CB7A65D" w14:textId="77777777" w:rsidR="00754DAB" w:rsidRPr="009C0B94" w:rsidRDefault="5B68F7EB" w:rsidP="00232A92">
            <w:pPr>
              <w:pStyle w:val="TableParagraph"/>
              <w:spacing w:line="228" w:lineRule="exact"/>
              <w:ind w:right="365"/>
              <w:rPr>
                <w:rFonts w:ascii="Arial Narrow" w:hAnsi="Arial Narrow"/>
                <w:sz w:val="20"/>
                <w:szCs w:val="20"/>
              </w:rPr>
            </w:pPr>
            <w:r w:rsidRPr="009C0B94">
              <w:rPr>
                <w:rFonts w:ascii="Arial Narrow" w:hAnsi="Arial Narrow"/>
                <w:sz w:val="20"/>
                <w:szCs w:val="20"/>
              </w:rPr>
              <w:t>The external institution/organization has a mechanism for COI review and will provide any applicable management plans relevant to the research to the Reviewing IRB.</w:t>
            </w:r>
          </w:p>
        </w:tc>
      </w:tr>
      <w:tr w:rsidR="009C0B94" w:rsidRPr="009C0B94" w14:paraId="5E6734EC" w14:textId="77777777" w:rsidTr="24C146CD">
        <w:trPr>
          <w:trHeight w:val="41"/>
        </w:trPr>
        <w:sdt>
          <w:sdtPr>
            <w:rPr>
              <w:rFonts w:ascii="Arial Narrow" w:hAnsi="Arial Narrow"/>
              <w:sz w:val="20"/>
            </w:rPr>
            <w:id w:val="-338538992"/>
            <w14:checkbox>
              <w14:checked w14:val="0"/>
              <w14:checkedState w14:val="2612" w14:font="MS Gothic"/>
              <w14:uncheckedState w14:val="2610" w14:font="MS Gothic"/>
            </w14:checkbox>
          </w:sdtPr>
          <w:sdtEndPr/>
          <w:sdtContent>
            <w:tc>
              <w:tcPr>
                <w:tcW w:w="214" w:type="pct"/>
                <w:gridSpan w:val="2"/>
                <w:tcBorders>
                  <w:bottom w:val="single" w:sz="53" w:space="0" w:color="000000"/>
                </w:tcBorders>
              </w:tcPr>
              <w:p w14:paraId="09D6F968" w14:textId="48BE020A" w:rsidR="00754DAB" w:rsidRPr="009C0B94" w:rsidRDefault="00933066" w:rsidP="00232A92">
                <w:pPr>
                  <w:pStyle w:val="TableParagraph"/>
                  <w:spacing w:before="15"/>
                  <w:ind w:left="107"/>
                  <w:rPr>
                    <w:rFonts w:ascii="Arial Narrow" w:hAnsi="Arial Narrow"/>
                    <w:sz w:val="20"/>
                  </w:rPr>
                </w:pPr>
                <w:r w:rsidRPr="009C0B94">
                  <w:rPr>
                    <w:rFonts w:ascii="MS Gothic" w:eastAsia="MS Gothic" w:hAnsi="MS Gothic" w:hint="eastAsia"/>
                    <w:sz w:val="20"/>
                  </w:rPr>
                  <w:t>☐</w:t>
                </w:r>
              </w:p>
            </w:tc>
          </w:sdtContent>
        </w:sdt>
        <w:tc>
          <w:tcPr>
            <w:tcW w:w="4786" w:type="pct"/>
            <w:gridSpan w:val="2"/>
            <w:tcBorders>
              <w:bottom w:val="single" w:sz="53" w:space="0" w:color="000000" w:themeColor="text1"/>
              <w:right w:val="single" w:sz="6" w:space="0" w:color="000000" w:themeColor="text1"/>
            </w:tcBorders>
          </w:tcPr>
          <w:p w14:paraId="172AC228" w14:textId="179B9A1B" w:rsidR="00754DAB" w:rsidRPr="009C0B94" w:rsidRDefault="001F6A57" w:rsidP="009C0B94">
            <w:pPr>
              <w:textAlignment w:val="baseline"/>
              <w:rPr>
                <w:rFonts w:ascii="Arial Narrow" w:hAnsi="Arial Narrow" w:cs="Segoe UI"/>
                <w:sz w:val="20"/>
                <w:szCs w:val="20"/>
              </w:rPr>
            </w:pPr>
            <w:r w:rsidRPr="009C0B94">
              <w:rPr>
                <w:rFonts w:ascii="Arial Narrow" w:hAnsi="Arial Narrow"/>
                <w:sz w:val="20"/>
              </w:rPr>
              <w:t xml:space="preserve"> </w:t>
            </w:r>
            <w:r w:rsidR="00E25713" w:rsidRPr="009C0B94">
              <w:rPr>
                <w:rFonts w:ascii="Arial Narrow" w:hAnsi="Arial Narrow"/>
                <w:sz w:val="20"/>
              </w:rPr>
              <w:t>The external institution/organization has appropriate structure and composition to conduct review o</w:t>
            </w:r>
            <w:r w:rsidR="00E337FE" w:rsidRPr="009C0B94">
              <w:rPr>
                <w:rFonts w:ascii="Arial Narrow" w:hAnsi="Arial Narrow"/>
                <w:sz w:val="20"/>
              </w:rPr>
              <w:t xml:space="preserve">f the research and complies with </w:t>
            </w:r>
            <w:r w:rsidR="00E25713" w:rsidRPr="009C0B94">
              <w:rPr>
                <w:rFonts w:ascii="Arial Narrow" w:hAnsi="Arial Narrow"/>
                <w:sz w:val="20"/>
              </w:rPr>
              <w:t>applicable laws. This includes ensuring the IRB is properly constituted; members are appropriately qualified</w:t>
            </w:r>
            <w:r w:rsidR="00FE5B32" w:rsidRPr="009C0B94">
              <w:rPr>
                <w:rFonts w:ascii="Arial Narrow" w:hAnsi="Arial Narrow"/>
                <w:sz w:val="20"/>
              </w:rPr>
              <w:t>-</w:t>
            </w:r>
            <w:r w:rsidR="00FE5B32" w:rsidRPr="009C0B94">
              <w:rPr>
                <w:rFonts w:ascii="Arial Narrow" w:hAnsi="Arial Narrow" w:cs="Calibri"/>
                <w:sz w:val="20"/>
                <w:szCs w:val="20"/>
              </w:rPr>
              <w:t xml:space="preserve"> Information about the qualifications and expertise of researchers and research staff, including research workload, which may be provided in any number of ways. It need not necessarily include specific information about each member of the research team;</w:t>
            </w:r>
            <w:r w:rsidR="00E25713" w:rsidRPr="009C0B94">
              <w:rPr>
                <w:rFonts w:ascii="Arial Narrow" w:hAnsi="Arial Narrow"/>
                <w:sz w:val="20"/>
              </w:rPr>
              <w:t xml:space="preserve"> that members do not participate in the review of the studies in which they have a conflict of interest.</w:t>
            </w:r>
          </w:p>
        </w:tc>
      </w:tr>
      <w:tr w:rsidR="009C0B94" w:rsidRPr="009C0B94" w14:paraId="428CCD6F" w14:textId="77777777" w:rsidTr="24C146CD">
        <w:trPr>
          <w:trHeight w:val="300"/>
        </w:trPr>
        <w:tc>
          <w:tcPr>
            <w:tcW w:w="5000" w:type="pct"/>
            <w:gridSpan w:val="4"/>
            <w:tcBorders>
              <w:top w:val="single" w:sz="53" w:space="0" w:color="000000" w:themeColor="text1"/>
              <w:right w:val="single" w:sz="6" w:space="0" w:color="000000" w:themeColor="text1"/>
            </w:tcBorders>
          </w:tcPr>
          <w:p w14:paraId="38662B02" w14:textId="21F21BF3" w:rsidR="00754DAB" w:rsidRPr="009C0B94" w:rsidRDefault="00E25713" w:rsidP="00232A92">
            <w:pPr>
              <w:pStyle w:val="TableParagraph"/>
              <w:tabs>
                <w:tab w:val="left" w:pos="467"/>
              </w:tabs>
              <w:spacing w:before="32" w:line="248" w:lineRule="exact"/>
              <w:ind w:left="107"/>
              <w:rPr>
                <w:rFonts w:ascii="Arial Narrow" w:hAnsi="Arial Narrow"/>
                <w:sz w:val="20"/>
              </w:rPr>
            </w:pPr>
            <w:r w:rsidRPr="009C0B94">
              <w:rPr>
                <w:rFonts w:ascii="Arial Narrow" w:hAnsi="Arial Narrow"/>
                <w:b/>
                <w:bCs/>
                <w:sz w:val="20"/>
              </w:rPr>
              <w:t>3</w:t>
            </w:r>
            <w:r w:rsidR="00886329" w:rsidRPr="009C0B94">
              <w:rPr>
                <w:rFonts w:ascii="Arial Narrow" w:hAnsi="Arial Narrow"/>
                <w:b/>
                <w:bCs/>
                <w:sz w:val="20"/>
              </w:rPr>
              <w:t>.</w:t>
            </w:r>
            <w:r w:rsidRPr="009C0B94">
              <w:rPr>
                <w:rFonts w:ascii="Arial Narrow" w:hAnsi="Arial Narrow"/>
                <w:sz w:val="20"/>
              </w:rPr>
              <w:tab/>
            </w:r>
            <w:r w:rsidRPr="009C0B94">
              <w:rPr>
                <w:rFonts w:ascii="Arial Narrow" w:hAnsi="Arial Narrow"/>
                <w:b/>
                <w:sz w:val="20"/>
              </w:rPr>
              <w:t xml:space="preserve">Authorization Agreement </w:t>
            </w:r>
            <w:r w:rsidRPr="009C0B94">
              <w:rPr>
                <w:rFonts w:ascii="Arial Narrow" w:hAnsi="Arial Narrow"/>
                <w:sz w:val="20"/>
              </w:rPr>
              <w:t>(Check if</w:t>
            </w:r>
            <w:r w:rsidRPr="009C0B94">
              <w:rPr>
                <w:rFonts w:ascii="Arial Narrow" w:hAnsi="Arial Narrow"/>
                <w:spacing w:val="-1"/>
                <w:sz w:val="20"/>
              </w:rPr>
              <w:t xml:space="preserve"> </w:t>
            </w:r>
            <w:r w:rsidRPr="009C0B94">
              <w:rPr>
                <w:rFonts w:ascii="Arial Narrow" w:hAnsi="Arial Narrow"/>
                <w:sz w:val="20"/>
              </w:rPr>
              <w:t>“</w:t>
            </w:r>
            <w:r w:rsidRPr="009C0B94">
              <w:rPr>
                <w:rFonts w:ascii="Arial Narrow" w:hAnsi="Arial Narrow"/>
                <w:b/>
                <w:sz w:val="20"/>
              </w:rPr>
              <w:t>Yes</w:t>
            </w:r>
            <w:r w:rsidRPr="009C0B94">
              <w:rPr>
                <w:rFonts w:ascii="Arial Narrow" w:hAnsi="Arial Narrow"/>
                <w:sz w:val="20"/>
              </w:rPr>
              <w:t>”)</w:t>
            </w:r>
          </w:p>
        </w:tc>
      </w:tr>
      <w:tr w:rsidR="009C0B94" w:rsidRPr="009C0B94" w14:paraId="1A1644BA" w14:textId="77777777" w:rsidTr="24C146CD">
        <w:trPr>
          <w:trHeight w:val="231"/>
        </w:trPr>
        <w:tc>
          <w:tcPr>
            <w:tcW w:w="5000" w:type="pct"/>
            <w:gridSpan w:val="4"/>
          </w:tcPr>
          <w:p w14:paraId="7B48273D" w14:textId="77777777" w:rsidR="00933066" w:rsidRPr="009C0B94" w:rsidRDefault="00933066" w:rsidP="00232A92">
            <w:pPr>
              <w:pStyle w:val="TableParagraph"/>
              <w:spacing w:line="210" w:lineRule="exact"/>
              <w:ind w:left="106"/>
              <w:rPr>
                <w:rFonts w:ascii="Arial Narrow" w:hAnsi="Arial Narrow"/>
                <w:sz w:val="20"/>
              </w:rPr>
            </w:pPr>
            <w:r w:rsidRPr="009C0B94">
              <w:rPr>
                <w:rFonts w:ascii="Arial Narrow" w:hAnsi="Arial Narrow"/>
                <w:sz w:val="20"/>
              </w:rPr>
              <w:t>The authorization agreement includes information to address the following:</w:t>
            </w:r>
          </w:p>
        </w:tc>
      </w:tr>
      <w:tr w:rsidR="009C0B94" w:rsidRPr="009C0B94" w14:paraId="0EAE5E6F" w14:textId="77777777" w:rsidTr="24C146CD">
        <w:trPr>
          <w:trHeight w:val="41"/>
        </w:trPr>
        <w:sdt>
          <w:sdtPr>
            <w:rPr>
              <w:rFonts w:ascii="Arial Narrow" w:hAnsi="Arial Narrow"/>
              <w:bCs/>
              <w:sz w:val="20"/>
            </w:rPr>
            <w:id w:val="1459138885"/>
            <w14:checkbox>
              <w14:checked w14:val="0"/>
              <w14:checkedState w14:val="2612" w14:font="MS Gothic"/>
              <w14:uncheckedState w14:val="2610" w14:font="MS Gothic"/>
            </w14:checkbox>
          </w:sdtPr>
          <w:sdtEndPr/>
          <w:sdtContent>
            <w:tc>
              <w:tcPr>
                <w:tcW w:w="204" w:type="pct"/>
              </w:tcPr>
              <w:p w14:paraId="2647A94B" w14:textId="40C7816C" w:rsidR="00933066" w:rsidRPr="009C0B94" w:rsidRDefault="00933066" w:rsidP="00232A92">
                <w:pPr>
                  <w:pStyle w:val="TableParagraph"/>
                  <w:spacing w:before="15"/>
                  <w:ind w:left="106"/>
                  <w:rPr>
                    <w:rFonts w:ascii="Arial Narrow" w:hAnsi="Arial Narrow"/>
                    <w:bCs/>
                    <w:sz w:val="20"/>
                  </w:rPr>
                </w:pPr>
                <w:r w:rsidRPr="009C0B94">
                  <w:rPr>
                    <w:rFonts w:ascii="MS Gothic" w:eastAsia="MS Gothic" w:hAnsi="MS Gothic" w:hint="eastAsia"/>
                    <w:bCs/>
                    <w:sz w:val="20"/>
                  </w:rPr>
                  <w:t>☐</w:t>
                </w:r>
              </w:p>
            </w:tc>
          </w:sdtContent>
        </w:sdt>
        <w:tc>
          <w:tcPr>
            <w:tcW w:w="4796" w:type="pct"/>
            <w:gridSpan w:val="3"/>
          </w:tcPr>
          <w:p w14:paraId="26365D84" w14:textId="77777777" w:rsidR="00933066" w:rsidRPr="009C0B94" w:rsidRDefault="00933066" w:rsidP="00232A92">
            <w:pPr>
              <w:pStyle w:val="TableParagraph"/>
              <w:spacing w:line="224" w:lineRule="exact"/>
              <w:ind w:left="112"/>
              <w:rPr>
                <w:rFonts w:ascii="Arial Narrow" w:hAnsi="Arial Narrow"/>
                <w:sz w:val="20"/>
              </w:rPr>
            </w:pPr>
            <w:r w:rsidRPr="009C0B94">
              <w:rPr>
                <w:rFonts w:ascii="Arial Narrow" w:hAnsi="Arial Narrow"/>
                <w:sz w:val="20"/>
              </w:rPr>
              <w:t>Review of research will be conducted in accordance with relevant regulations, including but not limited to 45 CRF 46 and FDA 21CFR 56.</w:t>
            </w:r>
          </w:p>
        </w:tc>
      </w:tr>
      <w:tr w:rsidR="009C0B94" w:rsidRPr="009C0B94" w14:paraId="0252C761" w14:textId="77777777" w:rsidTr="24C146CD">
        <w:trPr>
          <w:trHeight w:val="41"/>
        </w:trPr>
        <w:sdt>
          <w:sdtPr>
            <w:rPr>
              <w:rFonts w:ascii="Arial Narrow" w:hAnsi="Arial Narrow"/>
              <w:bCs/>
              <w:sz w:val="20"/>
            </w:rPr>
            <w:id w:val="1178163355"/>
            <w14:checkbox>
              <w14:checked w14:val="0"/>
              <w14:checkedState w14:val="2612" w14:font="MS Gothic"/>
              <w14:uncheckedState w14:val="2610" w14:font="MS Gothic"/>
            </w14:checkbox>
          </w:sdtPr>
          <w:sdtEndPr/>
          <w:sdtContent>
            <w:tc>
              <w:tcPr>
                <w:tcW w:w="204" w:type="pct"/>
              </w:tcPr>
              <w:p w14:paraId="32B1054D" w14:textId="0B03424A" w:rsidR="00933066" w:rsidRPr="009C0B94" w:rsidRDefault="00933066" w:rsidP="00232A92">
                <w:pPr>
                  <w:pStyle w:val="TableParagraph"/>
                  <w:spacing w:before="15"/>
                  <w:ind w:left="106"/>
                  <w:rPr>
                    <w:rFonts w:ascii="Arial Narrow" w:hAnsi="Arial Narrow"/>
                    <w:bCs/>
                    <w:sz w:val="20"/>
                  </w:rPr>
                </w:pPr>
                <w:r w:rsidRPr="009C0B94">
                  <w:rPr>
                    <w:rFonts w:ascii="MS Gothic" w:eastAsia="MS Gothic" w:hAnsi="MS Gothic" w:hint="eastAsia"/>
                    <w:bCs/>
                    <w:sz w:val="20"/>
                  </w:rPr>
                  <w:t>☐</w:t>
                </w:r>
              </w:p>
            </w:tc>
          </w:sdtContent>
        </w:sdt>
        <w:tc>
          <w:tcPr>
            <w:tcW w:w="4796" w:type="pct"/>
            <w:gridSpan w:val="3"/>
          </w:tcPr>
          <w:p w14:paraId="4AE65B8B" w14:textId="1475E3D5" w:rsidR="00933066" w:rsidRPr="009C0B94" w:rsidRDefault="00933066" w:rsidP="00232A92">
            <w:pPr>
              <w:pStyle w:val="TableParagraph"/>
              <w:spacing w:line="224" w:lineRule="exact"/>
              <w:ind w:left="112"/>
              <w:rPr>
                <w:rFonts w:ascii="Arial Narrow" w:hAnsi="Arial Narrow"/>
                <w:sz w:val="20"/>
              </w:rPr>
            </w:pPr>
            <w:r w:rsidRPr="009C0B94">
              <w:rPr>
                <w:rFonts w:ascii="Arial Narrow" w:hAnsi="Arial Narrow"/>
                <w:sz w:val="20"/>
              </w:rPr>
              <w:t>Relevant IRB records, including but not limited to, IRB Meeting Minutes, approved protocols, consent documents and other records that document the Reviewing IRB’s determinations, will be made available to the Relying Institution upon request.</w:t>
            </w:r>
          </w:p>
        </w:tc>
      </w:tr>
      <w:tr w:rsidR="009C0B94" w:rsidRPr="009C0B94" w14:paraId="3171AFA7" w14:textId="77777777" w:rsidTr="24C146CD">
        <w:trPr>
          <w:trHeight w:val="462"/>
        </w:trPr>
        <w:sdt>
          <w:sdtPr>
            <w:rPr>
              <w:rFonts w:ascii="Arial Narrow" w:hAnsi="Arial Narrow"/>
              <w:bCs/>
              <w:sz w:val="20"/>
            </w:rPr>
            <w:id w:val="1628975347"/>
            <w14:checkbox>
              <w14:checked w14:val="0"/>
              <w14:checkedState w14:val="2612" w14:font="MS Gothic"/>
              <w14:uncheckedState w14:val="2610" w14:font="MS Gothic"/>
            </w14:checkbox>
          </w:sdtPr>
          <w:sdtEndPr/>
          <w:sdtContent>
            <w:tc>
              <w:tcPr>
                <w:tcW w:w="204" w:type="pct"/>
              </w:tcPr>
              <w:p w14:paraId="689920BF" w14:textId="38D130AA" w:rsidR="00933066" w:rsidRPr="009C0B94" w:rsidRDefault="00933066" w:rsidP="00232A92">
                <w:pPr>
                  <w:pStyle w:val="TableParagraph"/>
                  <w:spacing w:before="15"/>
                  <w:ind w:left="106"/>
                  <w:rPr>
                    <w:rFonts w:ascii="Arial Narrow" w:hAnsi="Arial Narrow"/>
                    <w:bCs/>
                    <w:sz w:val="20"/>
                  </w:rPr>
                </w:pPr>
                <w:r w:rsidRPr="009C0B94">
                  <w:rPr>
                    <w:rFonts w:ascii="MS Gothic" w:eastAsia="MS Gothic" w:hAnsi="MS Gothic" w:hint="eastAsia"/>
                    <w:bCs/>
                    <w:sz w:val="20"/>
                  </w:rPr>
                  <w:t>☐</w:t>
                </w:r>
              </w:p>
            </w:tc>
          </w:sdtContent>
        </w:sdt>
        <w:tc>
          <w:tcPr>
            <w:tcW w:w="4796" w:type="pct"/>
            <w:gridSpan w:val="3"/>
          </w:tcPr>
          <w:p w14:paraId="558A3074" w14:textId="77777777" w:rsidR="00933066" w:rsidRPr="009C0B94" w:rsidRDefault="00933066" w:rsidP="00232A92">
            <w:pPr>
              <w:pStyle w:val="TableParagraph"/>
              <w:spacing w:line="224" w:lineRule="exact"/>
              <w:ind w:left="112"/>
              <w:rPr>
                <w:rFonts w:ascii="Arial Narrow" w:hAnsi="Arial Narrow"/>
                <w:sz w:val="20"/>
              </w:rPr>
            </w:pPr>
            <w:r w:rsidRPr="009C0B94">
              <w:rPr>
                <w:rFonts w:ascii="Arial Narrow" w:hAnsi="Arial Narrow"/>
                <w:sz w:val="20"/>
              </w:rPr>
              <w:t>Information indicating that research activities at Relying Institution will be conducted in compliance with the Reviewing IRB’s determinations and with the terms of its OHRP-approved Assurance.</w:t>
            </w:r>
          </w:p>
        </w:tc>
      </w:tr>
      <w:tr w:rsidR="009C0B94" w:rsidRPr="009C0B94" w14:paraId="0402AC71" w14:textId="77777777" w:rsidTr="24C146CD">
        <w:trPr>
          <w:trHeight w:val="259"/>
        </w:trPr>
        <w:sdt>
          <w:sdtPr>
            <w:rPr>
              <w:rFonts w:ascii="Arial Narrow" w:hAnsi="Arial Narrow"/>
              <w:bCs/>
              <w:sz w:val="20"/>
            </w:rPr>
            <w:id w:val="1679611684"/>
            <w14:checkbox>
              <w14:checked w14:val="0"/>
              <w14:checkedState w14:val="2612" w14:font="MS Gothic"/>
              <w14:uncheckedState w14:val="2610" w14:font="MS Gothic"/>
            </w14:checkbox>
          </w:sdtPr>
          <w:sdtEndPr/>
          <w:sdtContent>
            <w:tc>
              <w:tcPr>
                <w:tcW w:w="204" w:type="pct"/>
              </w:tcPr>
              <w:p w14:paraId="66CC2897" w14:textId="500A7015" w:rsidR="00933066" w:rsidRPr="009C0B94" w:rsidRDefault="003641F5" w:rsidP="00232A92">
                <w:pPr>
                  <w:pStyle w:val="TableParagraph"/>
                  <w:spacing w:before="15" w:line="223" w:lineRule="exact"/>
                  <w:ind w:left="106"/>
                  <w:rPr>
                    <w:rFonts w:ascii="Arial Narrow" w:hAnsi="Arial Narrow"/>
                    <w:bCs/>
                    <w:sz w:val="20"/>
                  </w:rPr>
                </w:pPr>
                <w:r w:rsidRPr="009C0B94">
                  <w:rPr>
                    <w:rFonts w:ascii="MS Gothic" w:eastAsia="MS Gothic" w:hAnsi="MS Gothic" w:hint="eastAsia"/>
                    <w:bCs/>
                    <w:sz w:val="20"/>
                  </w:rPr>
                  <w:t>☐</w:t>
                </w:r>
              </w:p>
            </w:tc>
          </w:sdtContent>
        </w:sdt>
        <w:tc>
          <w:tcPr>
            <w:tcW w:w="4796" w:type="pct"/>
            <w:gridSpan w:val="3"/>
          </w:tcPr>
          <w:p w14:paraId="413E0997" w14:textId="77777777" w:rsidR="00933066" w:rsidRPr="009C0B94" w:rsidRDefault="00933066" w:rsidP="00232A92">
            <w:pPr>
              <w:pStyle w:val="TableParagraph"/>
              <w:spacing w:line="224" w:lineRule="exact"/>
              <w:ind w:left="112"/>
              <w:rPr>
                <w:rFonts w:ascii="Arial Narrow" w:hAnsi="Arial Narrow"/>
                <w:sz w:val="20"/>
              </w:rPr>
            </w:pPr>
            <w:r w:rsidRPr="009C0B94">
              <w:rPr>
                <w:rFonts w:ascii="Arial Narrow" w:hAnsi="Arial Narrow"/>
                <w:sz w:val="20"/>
              </w:rPr>
              <w:t>COI policies and procedures, including management plans specific to the research.</w:t>
            </w:r>
          </w:p>
        </w:tc>
      </w:tr>
      <w:tr w:rsidR="009C0B94" w:rsidRPr="009C0B94" w14:paraId="597B372F" w14:textId="77777777" w:rsidTr="24C146CD">
        <w:trPr>
          <w:trHeight w:val="259"/>
        </w:trPr>
        <w:sdt>
          <w:sdtPr>
            <w:rPr>
              <w:rFonts w:ascii="Arial Narrow" w:hAnsi="Arial Narrow"/>
              <w:bCs/>
              <w:sz w:val="20"/>
            </w:rPr>
            <w:id w:val="802195000"/>
            <w14:checkbox>
              <w14:checked w14:val="0"/>
              <w14:checkedState w14:val="2612" w14:font="MS Gothic"/>
              <w14:uncheckedState w14:val="2610" w14:font="MS Gothic"/>
            </w14:checkbox>
          </w:sdtPr>
          <w:sdtEndPr/>
          <w:sdtContent>
            <w:tc>
              <w:tcPr>
                <w:tcW w:w="204" w:type="pct"/>
              </w:tcPr>
              <w:p w14:paraId="4EA12BBB" w14:textId="6D447BCC" w:rsidR="00933066" w:rsidRPr="009C0B94" w:rsidRDefault="003641F5" w:rsidP="00232A92">
                <w:pPr>
                  <w:pStyle w:val="TableParagraph"/>
                  <w:spacing w:before="15" w:line="223" w:lineRule="exact"/>
                  <w:ind w:left="106"/>
                  <w:rPr>
                    <w:rFonts w:ascii="Arial Narrow" w:hAnsi="Arial Narrow"/>
                    <w:bCs/>
                    <w:sz w:val="20"/>
                  </w:rPr>
                </w:pPr>
                <w:r w:rsidRPr="009C0B94">
                  <w:rPr>
                    <w:rFonts w:ascii="MS Gothic" w:eastAsia="MS Gothic" w:hAnsi="MS Gothic" w:hint="eastAsia"/>
                    <w:bCs/>
                    <w:sz w:val="20"/>
                  </w:rPr>
                  <w:t>☐</w:t>
                </w:r>
              </w:p>
            </w:tc>
          </w:sdtContent>
        </w:sdt>
        <w:tc>
          <w:tcPr>
            <w:tcW w:w="4796" w:type="pct"/>
            <w:gridSpan w:val="3"/>
          </w:tcPr>
          <w:p w14:paraId="181785F8" w14:textId="77777777" w:rsidR="00933066" w:rsidRPr="009C0B94" w:rsidRDefault="5E6A778D" w:rsidP="00232A92">
            <w:pPr>
              <w:pStyle w:val="TableParagraph"/>
              <w:spacing w:line="224" w:lineRule="exact"/>
              <w:ind w:left="112"/>
              <w:rPr>
                <w:rFonts w:ascii="Arial Narrow" w:hAnsi="Arial Narrow"/>
                <w:sz w:val="20"/>
                <w:szCs w:val="20"/>
              </w:rPr>
            </w:pPr>
            <w:r w:rsidRPr="009C0B94">
              <w:rPr>
                <w:rFonts w:ascii="Arial Narrow" w:hAnsi="Arial Narrow"/>
                <w:sz w:val="20"/>
                <w:szCs w:val="20"/>
              </w:rPr>
              <w:t>Reporting of non-compliance, participant complaints, protocol deviations or other events.</w:t>
            </w:r>
          </w:p>
        </w:tc>
      </w:tr>
      <w:tr w:rsidR="009C0B94" w:rsidRPr="009C0B94" w14:paraId="0322D155" w14:textId="77777777" w:rsidTr="24C146CD">
        <w:trPr>
          <w:trHeight w:val="259"/>
        </w:trPr>
        <w:sdt>
          <w:sdtPr>
            <w:rPr>
              <w:rFonts w:ascii="Arial Narrow" w:hAnsi="Arial Narrow"/>
              <w:bCs/>
              <w:sz w:val="20"/>
            </w:rPr>
            <w:id w:val="-633175937"/>
            <w14:checkbox>
              <w14:checked w14:val="0"/>
              <w14:checkedState w14:val="2612" w14:font="MS Gothic"/>
              <w14:uncheckedState w14:val="2610" w14:font="MS Gothic"/>
            </w14:checkbox>
          </w:sdtPr>
          <w:sdtEndPr/>
          <w:sdtContent>
            <w:tc>
              <w:tcPr>
                <w:tcW w:w="204" w:type="pct"/>
              </w:tcPr>
              <w:p w14:paraId="2B7D78EF" w14:textId="30A8977F" w:rsidR="00933066" w:rsidRPr="009C0B94" w:rsidRDefault="003641F5" w:rsidP="00232A92">
                <w:pPr>
                  <w:pStyle w:val="TableParagraph"/>
                  <w:spacing w:before="15" w:line="223" w:lineRule="exact"/>
                  <w:ind w:left="106"/>
                  <w:rPr>
                    <w:rFonts w:ascii="Arial Narrow" w:hAnsi="Arial Narrow"/>
                    <w:bCs/>
                    <w:sz w:val="20"/>
                  </w:rPr>
                </w:pPr>
                <w:r w:rsidRPr="009C0B94">
                  <w:rPr>
                    <w:rFonts w:ascii="MS Gothic" w:eastAsia="MS Gothic" w:hAnsi="MS Gothic" w:hint="eastAsia"/>
                    <w:bCs/>
                    <w:sz w:val="20"/>
                  </w:rPr>
                  <w:t>☐</w:t>
                </w:r>
              </w:p>
            </w:tc>
          </w:sdtContent>
        </w:sdt>
        <w:tc>
          <w:tcPr>
            <w:tcW w:w="4796" w:type="pct"/>
            <w:gridSpan w:val="3"/>
          </w:tcPr>
          <w:p w14:paraId="07953BC6" w14:textId="77777777" w:rsidR="00933066" w:rsidRPr="009C0B94" w:rsidRDefault="00933066" w:rsidP="00232A92">
            <w:pPr>
              <w:pStyle w:val="TableParagraph"/>
              <w:spacing w:line="224" w:lineRule="exact"/>
              <w:ind w:left="112"/>
              <w:rPr>
                <w:rFonts w:ascii="Arial Narrow" w:hAnsi="Arial Narrow"/>
                <w:sz w:val="20"/>
              </w:rPr>
            </w:pPr>
            <w:r w:rsidRPr="009C0B94">
              <w:rPr>
                <w:rFonts w:ascii="Arial Narrow" w:hAnsi="Arial Narrow"/>
                <w:sz w:val="20"/>
              </w:rPr>
              <w:t>Researchers’ and research staff qualifications and expertise to conduct the research.</w:t>
            </w:r>
          </w:p>
        </w:tc>
      </w:tr>
      <w:tr w:rsidR="009C0B94" w:rsidRPr="009C0B94" w14:paraId="77BDF14A" w14:textId="77777777" w:rsidTr="24C146CD">
        <w:trPr>
          <w:trHeight w:val="262"/>
        </w:trPr>
        <w:sdt>
          <w:sdtPr>
            <w:rPr>
              <w:rFonts w:ascii="Arial Narrow" w:hAnsi="Arial Narrow"/>
              <w:bCs/>
              <w:sz w:val="20"/>
            </w:rPr>
            <w:id w:val="-594247525"/>
            <w14:checkbox>
              <w14:checked w14:val="0"/>
              <w14:checkedState w14:val="2612" w14:font="MS Gothic"/>
              <w14:uncheckedState w14:val="2610" w14:font="MS Gothic"/>
            </w14:checkbox>
          </w:sdtPr>
          <w:sdtEndPr/>
          <w:sdtContent>
            <w:tc>
              <w:tcPr>
                <w:tcW w:w="204" w:type="pct"/>
              </w:tcPr>
              <w:p w14:paraId="52DD8644" w14:textId="15EE2099" w:rsidR="00933066" w:rsidRPr="009C0B94" w:rsidRDefault="003641F5" w:rsidP="00232A92">
                <w:pPr>
                  <w:pStyle w:val="TableParagraph"/>
                  <w:spacing w:before="18" w:line="223" w:lineRule="exact"/>
                  <w:ind w:left="106"/>
                  <w:rPr>
                    <w:rFonts w:ascii="Arial Narrow" w:hAnsi="Arial Narrow"/>
                    <w:bCs/>
                    <w:sz w:val="20"/>
                  </w:rPr>
                </w:pPr>
                <w:r w:rsidRPr="009C0B94">
                  <w:rPr>
                    <w:rFonts w:ascii="MS Gothic" w:eastAsia="MS Gothic" w:hAnsi="MS Gothic" w:hint="eastAsia"/>
                    <w:bCs/>
                    <w:sz w:val="20"/>
                  </w:rPr>
                  <w:t>☐</w:t>
                </w:r>
              </w:p>
            </w:tc>
          </w:sdtContent>
        </w:sdt>
        <w:tc>
          <w:tcPr>
            <w:tcW w:w="4796" w:type="pct"/>
            <w:gridSpan w:val="3"/>
          </w:tcPr>
          <w:p w14:paraId="1774D28C" w14:textId="77777777" w:rsidR="00933066" w:rsidRPr="009C0B94" w:rsidRDefault="5E6A778D" w:rsidP="00232A92">
            <w:pPr>
              <w:pStyle w:val="TableParagraph"/>
              <w:spacing w:line="227" w:lineRule="exact"/>
              <w:ind w:left="112"/>
              <w:rPr>
                <w:rFonts w:ascii="Arial Narrow" w:hAnsi="Arial Narrow"/>
                <w:sz w:val="20"/>
                <w:szCs w:val="20"/>
              </w:rPr>
            </w:pPr>
            <w:r w:rsidRPr="009C0B94">
              <w:rPr>
                <w:rFonts w:ascii="Arial Narrow" w:hAnsi="Arial Narrow"/>
                <w:sz w:val="20"/>
                <w:szCs w:val="20"/>
              </w:rPr>
              <w:t>Post approval monitoring or for cause audits process upon request by the Reviewing IRB.</w:t>
            </w:r>
          </w:p>
        </w:tc>
      </w:tr>
      <w:tr w:rsidR="009C0B94" w:rsidRPr="009C0B94" w14:paraId="2807923A" w14:textId="77777777" w:rsidTr="24C146CD">
        <w:trPr>
          <w:trHeight w:val="259"/>
        </w:trPr>
        <w:sdt>
          <w:sdtPr>
            <w:rPr>
              <w:rFonts w:ascii="Arial Narrow" w:hAnsi="Arial Narrow"/>
              <w:bCs/>
              <w:sz w:val="20"/>
            </w:rPr>
            <w:id w:val="1222404022"/>
            <w14:checkbox>
              <w14:checked w14:val="0"/>
              <w14:checkedState w14:val="2612" w14:font="MS Gothic"/>
              <w14:uncheckedState w14:val="2610" w14:font="MS Gothic"/>
            </w14:checkbox>
          </w:sdtPr>
          <w:sdtEndPr/>
          <w:sdtContent>
            <w:tc>
              <w:tcPr>
                <w:tcW w:w="204" w:type="pct"/>
              </w:tcPr>
              <w:p w14:paraId="12A324AE" w14:textId="4E3B293C" w:rsidR="00933066" w:rsidRPr="009C0B94" w:rsidRDefault="003641F5" w:rsidP="00232A92">
                <w:pPr>
                  <w:pStyle w:val="TableParagraph"/>
                  <w:spacing w:before="15" w:line="223" w:lineRule="exact"/>
                  <w:ind w:left="106"/>
                  <w:rPr>
                    <w:rFonts w:ascii="Arial Narrow" w:hAnsi="Arial Narrow"/>
                    <w:bCs/>
                    <w:sz w:val="20"/>
                  </w:rPr>
                </w:pPr>
                <w:r w:rsidRPr="009C0B94">
                  <w:rPr>
                    <w:rFonts w:ascii="MS Gothic" w:eastAsia="MS Gothic" w:hAnsi="MS Gothic" w:hint="eastAsia"/>
                    <w:bCs/>
                    <w:sz w:val="20"/>
                  </w:rPr>
                  <w:t>☐</w:t>
                </w:r>
              </w:p>
            </w:tc>
          </w:sdtContent>
        </w:sdt>
        <w:tc>
          <w:tcPr>
            <w:tcW w:w="4796" w:type="pct"/>
            <w:gridSpan w:val="3"/>
          </w:tcPr>
          <w:p w14:paraId="17C2D239" w14:textId="77777777" w:rsidR="00933066" w:rsidRPr="009C0B94" w:rsidRDefault="00933066" w:rsidP="00232A92">
            <w:pPr>
              <w:pStyle w:val="TableParagraph"/>
              <w:spacing w:line="224" w:lineRule="exact"/>
              <w:ind w:left="112"/>
              <w:rPr>
                <w:rFonts w:ascii="Arial Narrow" w:hAnsi="Arial Narrow"/>
                <w:sz w:val="20"/>
              </w:rPr>
            </w:pPr>
            <w:r w:rsidRPr="009C0B94">
              <w:rPr>
                <w:rFonts w:ascii="Arial Narrow" w:hAnsi="Arial Narrow"/>
                <w:sz w:val="20"/>
              </w:rPr>
              <w:t>Terms for terminating the reliance agreement and timeline for transferring IRB oversight of active protocols.</w:t>
            </w:r>
          </w:p>
        </w:tc>
      </w:tr>
      <w:tr w:rsidR="009C0B94" w:rsidRPr="009C0B94" w14:paraId="53D62183" w14:textId="77777777" w:rsidTr="24C146CD">
        <w:trPr>
          <w:trHeight w:val="41"/>
        </w:trPr>
        <w:sdt>
          <w:sdtPr>
            <w:rPr>
              <w:rFonts w:ascii="Arial Narrow" w:hAnsi="Arial Narrow"/>
              <w:bCs/>
              <w:w w:val="111"/>
              <w:sz w:val="20"/>
            </w:rPr>
            <w:id w:val="-89627231"/>
            <w14:checkbox>
              <w14:checked w14:val="0"/>
              <w14:checkedState w14:val="2612" w14:font="MS Gothic"/>
              <w14:uncheckedState w14:val="2610" w14:font="MS Gothic"/>
            </w14:checkbox>
          </w:sdtPr>
          <w:sdtEndPr/>
          <w:sdtContent>
            <w:tc>
              <w:tcPr>
                <w:tcW w:w="204" w:type="pct"/>
                <w:tcBorders>
                  <w:top w:val="single" w:sz="4" w:space="0" w:color="000000"/>
                  <w:left w:val="single" w:sz="4" w:space="0" w:color="000000"/>
                  <w:bottom w:val="single" w:sz="4" w:space="0" w:color="000000"/>
                  <w:right w:val="single" w:sz="4" w:space="0" w:color="000000"/>
                </w:tcBorders>
              </w:tcPr>
              <w:p w14:paraId="12359A21" w14:textId="0FDDF3E7" w:rsidR="00933066" w:rsidRPr="009C0B94" w:rsidRDefault="003641F5" w:rsidP="00232A92">
                <w:pPr>
                  <w:pStyle w:val="TableParagraph"/>
                  <w:spacing w:before="15" w:line="223" w:lineRule="exact"/>
                  <w:ind w:left="106"/>
                  <w:rPr>
                    <w:rFonts w:ascii="Arial Narrow" w:hAnsi="Arial Narrow"/>
                    <w:bCs/>
                    <w:w w:val="111"/>
                    <w:sz w:val="20"/>
                  </w:rPr>
                </w:pPr>
                <w:r w:rsidRPr="009C0B94">
                  <w:rPr>
                    <w:rFonts w:ascii="MS Gothic" w:eastAsia="MS Gothic" w:hAnsi="MS Gothic" w:hint="eastAsia"/>
                    <w:bCs/>
                    <w:w w:val="111"/>
                    <w:sz w:val="20"/>
                  </w:rPr>
                  <w:t>☐</w:t>
                </w:r>
              </w:p>
            </w:tc>
          </w:sdtContent>
        </w:sdt>
        <w:tc>
          <w:tcPr>
            <w:tcW w:w="479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697B1" w14:textId="132FDF67" w:rsidR="00933066" w:rsidRPr="009C0B94" w:rsidRDefault="5E6A778D" w:rsidP="00232A92">
            <w:pPr>
              <w:pStyle w:val="TableParagraph"/>
              <w:spacing w:line="224" w:lineRule="exact"/>
              <w:ind w:left="112"/>
              <w:rPr>
                <w:rFonts w:ascii="Arial Narrow" w:hAnsi="Arial Narrow"/>
                <w:sz w:val="20"/>
                <w:szCs w:val="20"/>
              </w:rPr>
            </w:pPr>
            <w:r w:rsidRPr="009C0B94">
              <w:rPr>
                <w:rFonts w:ascii="Arial Narrow" w:hAnsi="Arial Narrow"/>
                <w:sz w:val="20"/>
                <w:szCs w:val="20"/>
              </w:rPr>
              <w:t>If the research involves pregnant women, fetuses, and neonates; or children; or prisoners, information indicating which organization is responsible for obtaining any additional approvals from the Department of Health and Human Services (DHHS).</w:t>
            </w:r>
          </w:p>
        </w:tc>
      </w:tr>
      <w:tr w:rsidR="009C0B94" w:rsidRPr="009C0B94" w14:paraId="3FA65AE4" w14:textId="77777777" w:rsidTr="24C146CD">
        <w:trPr>
          <w:trHeight w:val="259"/>
        </w:trPr>
        <w:sdt>
          <w:sdtPr>
            <w:rPr>
              <w:rFonts w:ascii="Arial Narrow" w:hAnsi="Arial Narrow"/>
              <w:bCs/>
              <w:w w:val="111"/>
              <w:sz w:val="20"/>
            </w:rPr>
            <w:id w:val="-29260453"/>
            <w14:checkbox>
              <w14:checked w14:val="1"/>
              <w14:checkedState w14:val="2612" w14:font="MS Gothic"/>
              <w14:uncheckedState w14:val="2610" w14:font="MS Gothic"/>
            </w14:checkbox>
          </w:sdtPr>
          <w:sdtEndPr/>
          <w:sdtContent>
            <w:tc>
              <w:tcPr>
                <w:tcW w:w="204" w:type="pct"/>
                <w:tcBorders>
                  <w:top w:val="single" w:sz="4" w:space="0" w:color="000000"/>
                  <w:left w:val="single" w:sz="4" w:space="0" w:color="000000"/>
                  <w:bottom w:val="single" w:sz="4" w:space="0" w:color="auto"/>
                  <w:right w:val="single" w:sz="4" w:space="0" w:color="000000"/>
                </w:tcBorders>
              </w:tcPr>
              <w:p w14:paraId="547D1988" w14:textId="4F2ACE1C" w:rsidR="00933066" w:rsidRPr="009C0B94" w:rsidRDefault="00ED625E" w:rsidP="00232A92">
                <w:pPr>
                  <w:pStyle w:val="TableParagraph"/>
                  <w:spacing w:before="15" w:line="223" w:lineRule="exact"/>
                  <w:ind w:left="106"/>
                  <w:rPr>
                    <w:rFonts w:ascii="Arial Narrow" w:hAnsi="Arial Narrow"/>
                    <w:bCs/>
                    <w:w w:val="111"/>
                    <w:sz w:val="20"/>
                  </w:rPr>
                </w:pPr>
                <w:r w:rsidRPr="009C0B94">
                  <w:rPr>
                    <w:rFonts w:ascii="MS Gothic" w:eastAsia="MS Gothic" w:hAnsi="MS Gothic" w:hint="eastAsia"/>
                    <w:bCs/>
                    <w:w w:val="111"/>
                    <w:sz w:val="20"/>
                  </w:rPr>
                  <w:t>☒</w:t>
                </w:r>
              </w:p>
            </w:tc>
          </w:sdtContent>
        </w:sdt>
        <w:tc>
          <w:tcPr>
            <w:tcW w:w="479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95DF5" w14:textId="77777777" w:rsidR="00933066" w:rsidRPr="009C0B94" w:rsidRDefault="00933066" w:rsidP="00232A92">
            <w:pPr>
              <w:pStyle w:val="TableParagraph"/>
              <w:spacing w:line="224" w:lineRule="exact"/>
              <w:ind w:left="112"/>
              <w:rPr>
                <w:rFonts w:ascii="Arial Narrow" w:hAnsi="Arial Narrow"/>
                <w:sz w:val="20"/>
              </w:rPr>
            </w:pPr>
            <w:r w:rsidRPr="009C0B94">
              <w:rPr>
                <w:rFonts w:ascii="Arial Narrow" w:hAnsi="Arial Narrow"/>
                <w:sz w:val="20"/>
              </w:rPr>
              <w:t>If the research is funded by the National Institutes of Health (NIH) and involves Genomic Data, information indicating which institution is responsible for meeting the additional requirements of the NIH Genomic Data Sharing Policy.</w:t>
            </w:r>
          </w:p>
        </w:tc>
      </w:tr>
      <w:tr w:rsidR="009C0B94" w:rsidRPr="009C0B94" w14:paraId="49183714" w14:textId="77777777" w:rsidTr="24C146CD">
        <w:trPr>
          <w:trHeight w:val="259"/>
        </w:trPr>
        <w:sdt>
          <w:sdtPr>
            <w:rPr>
              <w:rFonts w:ascii="Arial Narrow" w:hAnsi="Arial Narrow"/>
              <w:bCs/>
              <w:w w:val="111"/>
              <w:sz w:val="20"/>
            </w:rPr>
            <w:id w:val="-127557228"/>
            <w14:checkbox>
              <w14:checked w14:val="0"/>
              <w14:checkedState w14:val="2612" w14:font="MS Gothic"/>
              <w14:uncheckedState w14:val="2610" w14:font="MS Gothic"/>
            </w14:checkbox>
          </w:sdtPr>
          <w:sdtEndPr/>
          <w:sdtContent>
            <w:tc>
              <w:tcPr>
                <w:tcW w:w="204" w:type="pct"/>
                <w:tcBorders>
                  <w:top w:val="single" w:sz="4" w:space="0" w:color="auto"/>
                  <w:left w:val="single" w:sz="4" w:space="0" w:color="auto"/>
                  <w:bottom w:val="single" w:sz="4" w:space="0" w:color="auto"/>
                  <w:right w:val="single" w:sz="4" w:space="0" w:color="auto"/>
                </w:tcBorders>
              </w:tcPr>
              <w:p w14:paraId="67C759EF" w14:textId="7F320F7F" w:rsidR="00933066" w:rsidRPr="009C0B94" w:rsidRDefault="00ED625E" w:rsidP="00232A92">
                <w:pPr>
                  <w:pStyle w:val="TableParagraph"/>
                  <w:spacing w:before="15" w:line="223" w:lineRule="exact"/>
                  <w:ind w:left="106"/>
                  <w:rPr>
                    <w:rFonts w:ascii="Arial Narrow" w:hAnsi="Arial Narrow"/>
                    <w:bCs/>
                    <w:w w:val="111"/>
                    <w:sz w:val="20"/>
                  </w:rPr>
                </w:pPr>
                <w:r w:rsidRPr="009C0B94">
                  <w:rPr>
                    <w:rFonts w:ascii="MS Gothic" w:eastAsia="MS Gothic" w:hAnsi="MS Gothic" w:hint="eastAsia"/>
                    <w:bCs/>
                    <w:w w:val="111"/>
                    <w:sz w:val="20"/>
                  </w:rPr>
                  <w:t>☐</w:t>
                </w:r>
              </w:p>
            </w:tc>
          </w:sdtContent>
        </w:sdt>
        <w:tc>
          <w:tcPr>
            <w:tcW w:w="4796" w:type="pct"/>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65D21FBB" w14:textId="77777777" w:rsidR="00933066" w:rsidRPr="009C0B94" w:rsidRDefault="5E6A778D" w:rsidP="00232A92">
            <w:pPr>
              <w:pStyle w:val="TableParagraph"/>
              <w:spacing w:line="224" w:lineRule="exact"/>
              <w:ind w:left="112"/>
              <w:rPr>
                <w:rFonts w:ascii="Arial Narrow" w:hAnsi="Arial Narrow"/>
                <w:sz w:val="20"/>
                <w:szCs w:val="20"/>
              </w:rPr>
            </w:pPr>
            <w:r w:rsidRPr="009C0B94">
              <w:rPr>
                <w:rFonts w:ascii="Arial Narrow" w:hAnsi="Arial Narrow"/>
                <w:sz w:val="20"/>
                <w:szCs w:val="20"/>
              </w:rPr>
              <w:t>If the research requires additional regulatory requirements, for example, those of Department of Defense (DoD) or Department of Justice (DOJ), information for which organization is responsible for ensuring those requirements are met during review of the research.</w:t>
            </w:r>
          </w:p>
        </w:tc>
      </w:tr>
      <w:tr w:rsidR="009C0B94" w:rsidRPr="009C0B94" w14:paraId="48FF149D" w14:textId="77777777" w:rsidTr="24C146CD">
        <w:trPr>
          <w:trHeight w:val="259"/>
        </w:trPr>
        <w:tc>
          <w:tcPr>
            <w:tcW w:w="5000" w:type="pct"/>
            <w:gridSpan w:val="4"/>
            <w:tcBorders>
              <w:top w:val="single" w:sz="4" w:space="0" w:color="000000" w:themeColor="text1"/>
              <w:left w:val="single" w:sz="4" w:space="0" w:color="auto"/>
              <w:bottom w:val="single" w:sz="4" w:space="0" w:color="000000" w:themeColor="text1"/>
              <w:right w:val="single" w:sz="4" w:space="0" w:color="000000" w:themeColor="text1"/>
            </w:tcBorders>
          </w:tcPr>
          <w:p w14:paraId="507C3B63" w14:textId="2B10B559" w:rsidR="006432C8" w:rsidRPr="009C0B94" w:rsidRDefault="00F53CDE" w:rsidP="00F53CDE">
            <w:pPr>
              <w:pStyle w:val="TableParagraph"/>
              <w:spacing w:line="224" w:lineRule="exact"/>
              <w:ind w:left="0"/>
              <w:rPr>
                <w:rFonts w:ascii="Arial Narrow" w:hAnsi="Arial Narrow"/>
                <w:sz w:val="20"/>
                <w:szCs w:val="20"/>
                <w:u w:val="single"/>
              </w:rPr>
            </w:pPr>
            <w:r w:rsidRPr="009C0B94">
              <w:rPr>
                <w:rFonts w:ascii="Arial Narrow" w:hAnsi="Arial Narrow"/>
                <w:sz w:val="20"/>
                <w:u w:val="single"/>
              </w:rPr>
              <w:t xml:space="preserve">  4.  </w:t>
            </w:r>
            <w:r w:rsidRPr="009C0B94">
              <w:rPr>
                <w:rFonts w:ascii="Arial Narrow" w:hAnsi="Arial Narrow"/>
                <w:b/>
                <w:sz w:val="20"/>
                <w:u w:val="single"/>
              </w:rPr>
              <w:t>Local Site Requirements</w:t>
            </w:r>
            <w:r w:rsidR="00982B0E" w:rsidRPr="009C0B94">
              <w:rPr>
                <w:rFonts w:ascii="Arial Narrow" w:hAnsi="Arial Narrow"/>
                <w:b/>
                <w:sz w:val="20"/>
                <w:u w:val="single"/>
              </w:rPr>
              <w:t xml:space="preserve">: </w:t>
            </w:r>
          </w:p>
        </w:tc>
      </w:tr>
      <w:tr w:rsidR="009C0B94" w:rsidRPr="009C0B94" w14:paraId="2F9A9D70" w14:textId="77777777" w:rsidTr="24C146CD">
        <w:trPr>
          <w:trHeight w:val="259"/>
        </w:trPr>
        <w:tc>
          <w:tcPr>
            <w:tcW w:w="5000" w:type="pct"/>
            <w:gridSpan w:val="4"/>
            <w:tcBorders>
              <w:top w:val="single" w:sz="4" w:space="0" w:color="000000" w:themeColor="text1"/>
              <w:left w:val="single" w:sz="4" w:space="0" w:color="auto"/>
              <w:bottom w:val="single" w:sz="4" w:space="0" w:color="000000" w:themeColor="text1"/>
              <w:right w:val="single" w:sz="4" w:space="0" w:color="000000" w:themeColor="text1"/>
            </w:tcBorders>
          </w:tcPr>
          <w:p w14:paraId="5175CF32" w14:textId="08BDD736" w:rsidR="00F53CDE" w:rsidRPr="009C0B94" w:rsidRDefault="001F6A57" w:rsidP="00F53CDE">
            <w:pPr>
              <w:textAlignment w:val="baseline"/>
              <w:rPr>
                <w:rFonts w:ascii="Arial Narrow" w:hAnsi="Arial Narrow" w:cs="Calibri"/>
                <w:sz w:val="20"/>
                <w:szCs w:val="20"/>
                <w:u w:val="single"/>
              </w:rPr>
            </w:pPr>
            <w:r w:rsidRPr="009C0B94">
              <w:rPr>
                <w:rFonts w:ascii="Arial Narrow" w:hAnsi="Arial Narrow" w:cs="Calibri"/>
                <w:sz w:val="20"/>
                <w:szCs w:val="20"/>
                <w:u w:val="single"/>
              </w:rPr>
              <w:t xml:space="preserve"> </w:t>
            </w:r>
            <w:r w:rsidR="00F53CDE" w:rsidRPr="009C0B94">
              <w:rPr>
                <w:rFonts w:ascii="Arial Narrow" w:hAnsi="Arial Narrow" w:cs="Calibri"/>
                <w:sz w:val="20"/>
                <w:szCs w:val="20"/>
                <w:u w:val="single"/>
              </w:rPr>
              <w:t>How general information about other organizations or research sites is collected and made accessible to the review IRB or EC. Information should include: </w:t>
            </w:r>
          </w:p>
        </w:tc>
      </w:tr>
      <w:tr w:rsidR="009C0B94" w:rsidRPr="009C0B94" w14:paraId="1376446D" w14:textId="77777777" w:rsidTr="24C146CD">
        <w:trPr>
          <w:trHeight w:val="259"/>
        </w:trPr>
        <w:sdt>
          <w:sdtPr>
            <w:rPr>
              <w:rFonts w:ascii="Arial Narrow" w:hAnsi="Arial Narrow"/>
              <w:bCs/>
              <w:w w:val="111"/>
              <w:sz w:val="20"/>
              <w:u w:val="single"/>
            </w:rPr>
            <w:id w:val="1651863733"/>
            <w14:checkbox>
              <w14:checked w14:val="0"/>
              <w14:checkedState w14:val="2612" w14:font="MS Gothic"/>
              <w14:uncheckedState w14:val="2610" w14:font="MS Gothic"/>
            </w14:checkbox>
          </w:sdtPr>
          <w:sdtEndPr/>
          <w:sdtContent>
            <w:tc>
              <w:tcPr>
                <w:tcW w:w="204" w:type="pct"/>
                <w:tcBorders>
                  <w:top w:val="single" w:sz="4" w:space="0" w:color="auto"/>
                  <w:left w:val="single" w:sz="4" w:space="0" w:color="auto"/>
                  <w:bottom w:val="single" w:sz="4" w:space="0" w:color="auto"/>
                  <w:right w:val="single" w:sz="4" w:space="0" w:color="auto"/>
                </w:tcBorders>
              </w:tcPr>
              <w:p w14:paraId="55317DB4" w14:textId="577B0C67" w:rsidR="006432C8" w:rsidRPr="009C0B94" w:rsidRDefault="00ED625E" w:rsidP="0044234E">
                <w:pPr>
                  <w:pStyle w:val="TableParagraph"/>
                  <w:spacing w:before="15" w:line="223" w:lineRule="exact"/>
                  <w:ind w:left="106"/>
                  <w:rPr>
                    <w:rFonts w:ascii="Arial Narrow" w:hAnsi="Arial Narrow"/>
                    <w:bCs/>
                    <w:w w:val="111"/>
                    <w:sz w:val="20"/>
                    <w:u w:val="single"/>
                  </w:rPr>
                </w:pPr>
                <w:r w:rsidRPr="009C0B94">
                  <w:rPr>
                    <w:rFonts w:ascii="MS Gothic" w:eastAsia="MS Gothic" w:hAnsi="MS Gothic"/>
                    <w:bCs/>
                    <w:w w:val="111"/>
                    <w:sz w:val="20"/>
                    <w:u w:val="single"/>
                  </w:rPr>
                  <w:t>☐</w:t>
                </w:r>
              </w:p>
            </w:tc>
          </w:sdtContent>
        </w:sdt>
        <w:tc>
          <w:tcPr>
            <w:tcW w:w="4796" w:type="pct"/>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66B045E5" w14:textId="2758C77A" w:rsidR="006432C8" w:rsidRPr="009C0B94" w:rsidRDefault="00DB3DDF" w:rsidP="00F53CDE">
            <w:pPr>
              <w:pStyle w:val="TableParagraph"/>
              <w:spacing w:line="224" w:lineRule="exact"/>
              <w:ind w:left="0"/>
              <w:rPr>
                <w:rFonts w:ascii="Arial Narrow" w:hAnsi="Arial Narrow"/>
                <w:b/>
                <w:bCs/>
                <w:sz w:val="20"/>
                <w:u w:val="single"/>
              </w:rPr>
            </w:pPr>
            <w:r w:rsidRPr="009C0B94">
              <w:rPr>
                <w:rFonts w:ascii="Arial Narrow" w:hAnsi="Arial Narrow" w:cs="Calibri"/>
                <w:sz w:val="20"/>
                <w:szCs w:val="20"/>
                <w:u w:val="single"/>
              </w:rPr>
              <w:t xml:space="preserve"> </w:t>
            </w:r>
            <w:r w:rsidR="00F53CDE" w:rsidRPr="009C0B94">
              <w:rPr>
                <w:rFonts w:ascii="Arial Narrow" w:hAnsi="Arial Narrow" w:cs="Calibri"/>
                <w:sz w:val="20"/>
                <w:szCs w:val="20"/>
                <w:u w:val="single"/>
              </w:rPr>
              <w:t>Whether ancillary reviews must be completed prior to IRB or EC review in order for the IRB or EC to determine the criteria for approval are met</w:t>
            </w:r>
          </w:p>
        </w:tc>
      </w:tr>
      <w:tr w:rsidR="009C0B94" w:rsidRPr="009C0B94" w14:paraId="23FAB3E6" w14:textId="77777777" w:rsidTr="24C146CD">
        <w:trPr>
          <w:trHeight w:val="259"/>
        </w:trPr>
        <w:sdt>
          <w:sdtPr>
            <w:rPr>
              <w:rFonts w:ascii="Arial Narrow" w:hAnsi="Arial Narrow"/>
              <w:bCs/>
              <w:w w:val="111"/>
              <w:sz w:val="20"/>
              <w:u w:val="single"/>
            </w:rPr>
            <w:id w:val="792786750"/>
            <w14:checkbox>
              <w14:checked w14:val="0"/>
              <w14:checkedState w14:val="2612" w14:font="MS Gothic"/>
              <w14:uncheckedState w14:val="2610" w14:font="MS Gothic"/>
            </w14:checkbox>
          </w:sdtPr>
          <w:sdtEndPr/>
          <w:sdtContent>
            <w:tc>
              <w:tcPr>
                <w:tcW w:w="204" w:type="pct"/>
                <w:tcBorders>
                  <w:top w:val="single" w:sz="4" w:space="0" w:color="auto"/>
                  <w:left w:val="single" w:sz="4" w:space="0" w:color="auto"/>
                  <w:bottom w:val="single" w:sz="4" w:space="0" w:color="auto"/>
                  <w:right w:val="single" w:sz="4" w:space="0" w:color="auto"/>
                </w:tcBorders>
              </w:tcPr>
              <w:p w14:paraId="43016BED" w14:textId="6E78B74F" w:rsidR="006432C8" w:rsidRPr="009C0B94" w:rsidRDefault="00ED625E" w:rsidP="0044234E">
                <w:pPr>
                  <w:pStyle w:val="TableParagraph"/>
                  <w:spacing w:before="15" w:line="223" w:lineRule="exact"/>
                  <w:ind w:left="106"/>
                  <w:rPr>
                    <w:rFonts w:ascii="Arial Narrow" w:hAnsi="Arial Narrow"/>
                    <w:bCs/>
                    <w:w w:val="111"/>
                    <w:sz w:val="20"/>
                    <w:u w:val="single"/>
                  </w:rPr>
                </w:pPr>
                <w:r w:rsidRPr="009C0B94">
                  <w:rPr>
                    <w:rFonts w:ascii="MS Gothic" w:eastAsia="MS Gothic" w:hAnsi="MS Gothic"/>
                    <w:bCs/>
                    <w:w w:val="111"/>
                    <w:sz w:val="20"/>
                    <w:u w:val="single"/>
                  </w:rPr>
                  <w:t>☐</w:t>
                </w:r>
              </w:p>
            </w:tc>
          </w:sdtContent>
        </w:sdt>
        <w:tc>
          <w:tcPr>
            <w:tcW w:w="4796" w:type="pct"/>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28962AF5" w14:textId="7DF89CC6" w:rsidR="006432C8" w:rsidRPr="009C0B94" w:rsidRDefault="00DB3DDF" w:rsidP="00F53CDE">
            <w:pPr>
              <w:pStyle w:val="TableParagraph"/>
              <w:spacing w:line="224" w:lineRule="exact"/>
              <w:ind w:left="0"/>
              <w:rPr>
                <w:rFonts w:ascii="Arial Narrow" w:hAnsi="Arial Narrow"/>
                <w:b/>
                <w:bCs/>
                <w:sz w:val="20"/>
                <w:u w:val="single"/>
              </w:rPr>
            </w:pPr>
            <w:r w:rsidRPr="009C0B94">
              <w:rPr>
                <w:rFonts w:ascii="Arial Narrow" w:hAnsi="Arial Narrow" w:cs="Calibri"/>
                <w:sz w:val="20"/>
                <w:szCs w:val="20"/>
                <w:u w:val="single"/>
              </w:rPr>
              <w:t xml:space="preserve"> </w:t>
            </w:r>
            <w:r w:rsidR="00F53CDE" w:rsidRPr="009C0B94">
              <w:rPr>
                <w:rFonts w:ascii="Arial Narrow" w:hAnsi="Arial Narrow" w:cs="Calibri"/>
                <w:sz w:val="20"/>
                <w:szCs w:val="20"/>
                <w:u w:val="single"/>
              </w:rPr>
              <w:t>Whether the relying organization requires any site-specific language in approved consent documents such as local contracts for research                 participants’ questions or compensation for injuries</w:t>
            </w:r>
          </w:p>
        </w:tc>
      </w:tr>
      <w:tr w:rsidR="009C0B94" w:rsidRPr="009C0B94" w14:paraId="7B2E3972" w14:textId="77777777" w:rsidTr="24C146CD">
        <w:trPr>
          <w:trHeight w:val="259"/>
        </w:trPr>
        <w:sdt>
          <w:sdtPr>
            <w:rPr>
              <w:rFonts w:ascii="Arial Narrow" w:hAnsi="Arial Narrow"/>
              <w:bCs/>
              <w:w w:val="111"/>
              <w:sz w:val="20"/>
              <w:u w:val="single"/>
            </w:rPr>
            <w:id w:val="-2057301489"/>
            <w14:checkbox>
              <w14:checked w14:val="0"/>
              <w14:checkedState w14:val="2612" w14:font="MS Gothic"/>
              <w14:uncheckedState w14:val="2610" w14:font="MS Gothic"/>
            </w14:checkbox>
          </w:sdtPr>
          <w:sdtEndPr/>
          <w:sdtContent>
            <w:tc>
              <w:tcPr>
                <w:tcW w:w="204" w:type="pct"/>
                <w:tcBorders>
                  <w:top w:val="single" w:sz="4" w:space="0" w:color="auto"/>
                  <w:left w:val="single" w:sz="4" w:space="0" w:color="auto"/>
                  <w:bottom w:val="single" w:sz="4" w:space="0" w:color="auto"/>
                  <w:right w:val="single" w:sz="4" w:space="0" w:color="auto"/>
                </w:tcBorders>
              </w:tcPr>
              <w:p w14:paraId="0BE82A03" w14:textId="63DE7D68" w:rsidR="006432C8" w:rsidRPr="009C0B94" w:rsidRDefault="00ED625E" w:rsidP="0044234E">
                <w:pPr>
                  <w:pStyle w:val="TableParagraph"/>
                  <w:spacing w:before="15" w:line="223" w:lineRule="exact"/>
                  <w:ind w:left="106"/>
                  <w:rPr>
                    <w:rFonts w:ascii="Arial Narrow" w:hAnsi="Arial Narrow"/>
                    <w:bCs/>
                    <w:w w:val="111"/>
                    <w:sz w:val="20"/>
                    <w:u w:val="single"/>
                  </w:rPr>
                </w:pPr>
                <w:r w:rsidRPr="009C0B94">
                  <w:rPr>
                    <w:rFonts w:ascii="MS Gothic" w:eastAsia="MS Gothic" w:hAnsi="MS Gothic"/>
                    <w:bCs/>
                    <w:w w:val="111"/>
                    <w:sz w:val="20"/>
                    <w:u w:val="single"/>
                  </w:rPr>
                  <w:t>☐</w:t>
                </w:r>
              </w:p>
            </w:tc>
          </w:sdtContent>
        </w:sdt>
        <w:tc>
          <w:tcPr>
            <w:tcW w:w="4796" w:type="pct"/>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64A07826" w14:textId="48A8D112" w:rsidR="006432C8" w:rsidRPr="009C0B94" w:rsidRDefault="00DB3DDF" w:rsidP="00F53CDE">
            <w:pPr>
              <w:pStyle w:val="TableParagraph"/>
              <w:spacing w:line="224" w:lineRule="exact"/>
              <w:ind w:left="0"/>
              <w:rPr>
                <w:rFonts w:ascii="Arial Narrow" w:hAnsi="Arial Narrow"/>
                <w:b/>
                <w:bCs/>
                <w:sz w:val="20"/>
                <w:u w:val="single"/>
              </w:rPr>
            </w:pPr>
            <w:r w:rsidRPr="009C0B94">
              <w:rPr>
                <w:rFonts w:ascii="Arial Narrow" w:hAnsi="Arial Narrow" w:cs="Calibri"/>
                <w:sz w:val="20"/>
                <w:szCs w:val="20"/>
                <w:u w:val="single"/>
              </w:rPr>
              <w:t xml:space="preserve"> </w:t>
            </w:r>
            <w:r w:rsidR="00F53CDE" w:rsidRPr="009C0B94">
              <w:rPr>
                <w:rFonts w:ascii="Arial Narrow" w:hAnsi="Arial Narrow" w:cs="Calibri"/>
                <w:sz w:val="20"/>
                <w:szCs w:val="20"/>
                <w:u w:val="single"/>
              </w:rPr>
              <w:t xml:space="preserve">If the study site is located in another state or country, information about whether there are any laws, regulations or policies relevant to the site.    </w:t>
            </w:r>
            <w:r w:rsidR="00982B0E" w:rsidRPr="009C0B94">
              <w:rPr>
                <w:rFonts w:ascii="Arial Narrow" w:hAnsi="Arial Narrow" w:cs="Calibri"/>
                <w:sz w:val="20"/>
                <w:szCs w:val="20"/>
                <w:u w:val="single"/>
              </w:rPr>
              <w:t xml:space="preserve">(e.g. </w:t>
            </w:r>
            <w:r w:rsidR="00F53CDE" w:rsidRPr="009C0B94">
              <w:rPr>
                <w:rFonts w:ascii="Arial Narrow" w:hAnsi="Arial Narrow" w:cs="Calibri"/>
                <w:sz w:val="20"/>
                <w:szCs w:val="20"/>
                <w:u w:val="single"/>
              </w:rPr>
              <w:t xml:space="preserve"> age of majority; circumstances that affect the age of consent; who can be a legally authorized representative</w:t>
            </w:r>
            <w:r w:rsidR="00982B0E" w:rsidRPr="009C0B94">
              <w:rPr>
                <w:rFonts w:ascii="Arial Narrow" w:hAnsi="Arial Narrow" w:cs="Calibri"/>
                <w:sz w:val="20"/>
                <w:szCs w:val="20"/>
                <w:u w:val="single"/>
              </w:rPr>
              <w:t xml:space="preserve">) </w:t>
            </w:r>
          </w:p>
        </w:tc>
      </w:tr>
      <w:tr w:rsidR="009C0B94" w:rsidRPr="009C0B94" w14:paraId="2B9BE44F" w14:textId="77777777" w:rsidTr="24C146CD">
        <w:trPr>
          <w:trHeight w:val="259"/>
        </w:trPr>
        <w:sdt>
          <w:sdtPr>
            <w:rPr>
              <w:rFonts w:ascii="Arial Narrow" w:hAnsi="Arial Narrow"/>
              <w:bCs/>
              <w:w w:val="111"/>
              <w:sz w:val="20"/>
              <w:u w:val="single"/>
            </w:rPr>
            <w:id w:val="2010872249"/>
            <w14:checkbox>
              <w14:checked w14:val="0"/>
              <w14:checkedState w14:val="2612" w14:font="MS Gothic"/>
              <w14:uncheckedState w14:val="2610" w14:font="MS Gothic"/>
            </w14:checkbox>
          </w:sdtPr>
          <w:sdtEndPr/>
          <w:sdtContent>
            <w:tc>
              <w:tcPr>
                <w:tcW w:w="204" w:type="pct"/>
                <w:tcBorders>
                  <w:top w:val="single" w:sz="4" w:space="0" w:color="auto"/>
                  <w:left w:val="single" w:sz="4" w:space="0" w:color="auto"/>
                  <w:bottom w:val="single" w:sz="4" w:space="0" w:color="auto"/>
                  <w:right w:val="single" w:sz="4" w:space="0" w:color="auto"/>
                </w:tcBorders>
              </w:tcPr>
              <w:p w14:paraId="7361404B" w14:textId="12DCD93A" w:rsidR="006432C8" w:rsidRPr="009C0B94" w:rsidRDefault="00ED625E" w:rsidP="0044234E">
                <w:pPr>
                  <w:pStyle w:val="TableParagraph"/>
                  <w:spacing w:before="15" w:line="223" w:lineRule="exact"/>
                  <w:ind w:left="106"/>
                  <w:rPr>
                    <w:rFonts w:ascii="Arial Narrow" w:hAnsi="Arial Narrow"/>
                    <w:bCs/>
                    <w:w w:val="111"/>
                    <w:sz w:val="20"/>
                    <w:u w:val="single"/>
                  </w:rPr>
                </w:pPr>
                <w:r w:rsidRPr="009C0B94">
                  <w:rPr>
                    <w:rFonts w:ascii="MS Gothic" w:eastAsia="MS Gothic" w:hAnsi="MS Gothic"/>
                    <w:bCs/>
                    <w:w w:val="111"/>
                    <w:sz w:val="20"/>
                    <w:u w:val="single"/>
                  </w:rPr>
                  <w:t>☐</w:t>
                </w:r>
              </w:p>
            </w:tc>
          </w:sdtContent>
        </w:sdt>
        <w:tc>
          <w:tcPr>
            <w:tcW w:w="4796" w:type="pct"/>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74EC62EC" w14:textId="1F3FA8D2" w:rsidR="006432C8" w:rsidRPr="009C0B94" w:rsidRDefault="00DB3DDF" w:rsidP="00F53CDE">
            <w:pPr>
              <w:textAlignment w:val="baseline"/>
              <w:rPr>
                <w:rFonts w:ascii="Arial Narrow" w:eastAsiaTheme="minorHAnsi" w:hAnsi="Arial Narrow" w:cs="Segoe UI"/>
                <w:sz w:val="20"/>
                <w:szCs w:val="20"/>
                <w:u w:val="single"/>
                <w:lang w:bidi="ar-SA"/>
              </w:rPr>
            </w:pPr>
            <w:r w:rsidRPr="009C0B94">
              <w:rPr>
                <w:rFonts w:ascii="Arial Narrow" w:hAnsi="Arial Narrow"/>
                <w:sz w:val="20"/>
                <w:szCs w:val="20"/>
                <w:u w:val="single"/>
              </w:rPr>
              <w:t xml:space="preserve"> </w:t>
            </w:r>
            <w:r w:rsidR="00F53CDE" w:rsidRPr="009C0B94">
              <w:rPr>
                <w:rFonts w:ascii="Arial Narrow" w:hAnsi="Arial Narrow"/>
                <w:sz w:val="20"/>
                <w:szCs w:val="20"/>
                <w:u w:val="single"/>
              </w:rPr>
              <w:t>Describe which organization is responsible for maintaining and updating the general information.</w:t>
            </w:r>
          </w:p>
        </w:tc>
      </w:tr>
      <w:tr w:rsidR="009C0B94" w:rsidRPr="009C0B94" w14:paraId="5BCDFE42" w14:textId="77777777" w:rsidTr="24C146CD">
        <w:trPr>
          <w:trHeight w:val="259"/>
        </w:trPr>
        <w:tc>
          <w:tcPr>
            <w:tcW w:w="5000" w:type="pct"/>
            <w:gridSpan w:val="4"/>
            <w:tcBorders>
              <w:top w:val="single" w:sz="4" w:space="0" w:color="000000" w:themeColor="text1"/>
              <w:left w:val="single" w:sz="4" w:space="0" w:color="auto"/>
              <w:bottom w:val="single" w:sz="4" w:space="0" w:color="000000" w:themeColor="text1"/>
              <w:right w:val="single" w:sz="4" w:space="0" w:color="000000" w:themeColor="text1"/>
            </w:tcBorders>
          </w:tcPr>
          <w:p w14:paraId="12157248" w14:textId="35CF26EC" w:rsidR="00F53CDE" w:rsidRPr="009C0B94" w:rsidRDefault="00F53CDE" w:rsidP="0044234E">
            <w:pPr>
              <w:pStyle w:val="TableParagraph"/>
              <w:spacing w:line="224" w:lineRule="exact"/>
              <w:ind w:left="112"/>
              <w:rPr>
                <w:rFonts w:ascii="Arial Narrow" w:hAnsi="Arial Narrow"/>
                <w:b/>
                <w:bCs/>
                <w:sz w:val="20"/>
                <w:u w:val="single"/>
              </w:rPr>
            </w:pPr>
            <w:r w:rsidRPr="009C0B94">
              <w:rPr>
                <w:rFonts w:ascii="Arial Narrow" w:hAnsi="Arial Narrow"/>
                <w:b/>
                <w:bCs/>
                <w:sz w:val="20"/>
                <w:u w:val="single"/>
              </w:rPr>
              <w:t xml:space="preserve">5. </w:t>
            </w:r>
            <w:r w:rsidR="00982B0E" w:rsidRPr="009C0B94">
              <w:rPr>
                <w:rFonts w:ascii="Arial Narrow" w:hAnsi="Arial Narrow"/>
                <w:b/>
                <w:bCs/>
                <w:sz w:val="20"/>
                <w:u w:val="single"/>
              </w:rPr>
              <w:t>Study specific Information</w:t>
            </w:r>
          </w:p>
        </w:tc>
      </w:tr>
      <w:tr w:rsidR="009C0B94" w:rsidRPr="009C0B94" w14:paraId="1236D046" w14:textId="77777777" w:rsidTr="24C146CD">
        <w:trPr>
          <w:trHeight w:val="259"/>
        </w:trPr>
        <w:tc>
          <w:tcPr>
            <w:tcW w:w="5000" w:type="pct"/>
            <w:gridSpan w:val="4"/>
            <w:tcBorders>
              <w:top w:val="single" w:sz="4" w:space="0" w:color="000000" w:themeColor="text1"/>
              <w:left w:val="single" w:sz="4" w:space="0" w:color="auto"/>
              <w:bottom w:val="single" w:sz="4" w:space="0" w:color="000000" w:themeColor="text1"/>
              <w:right w:val="single" w:sz="4" w:space="0" w:color="000000" w:themeColor="text1"/>
            </w:tcBorders>
          </w:tcPr>
          <w:p w14:paraId="0DFBDC15" w14:textId="39FC18E6" w:rsidR="00ED625E" w:rsidRPr="009C0B94" w:rsidRDefault="00ED625E" w:rsidP="001F6A57">
            <w:pPr>
              <w:textAlignment w:val="baseline"/>
              <w:rPr>
                <w:rFonts w:ascii="Arial Narrow" w:hAnsi="Arial Narrow" w:cs="Segoe UI"/>
                <w:sz w:val="20"/>
                <w:szCs w:val="20"/>
                <w:u w:val="single"/>
              </w:rPr>
            </w:pPr>
            <w:r w:rsidRPr="009C0B94">
              <w:rPr>
                <w:rFonts w:ascii="Arial Narrow" w:hAnsi="Arial Narrow" w:cs="Calibri"/>
                <w:sz w:val="20"/>
                <w:szCs w:val="20"/>
                <w:u w:val="single"/>
              </w:rPr>
              <w:t xml:space="preserve">  Describe</w:t>
            </w:r>
            <w:r w:rsidR="00982B0E" w:rsidRPr="009C0B94">
              <w:rPr>
                <w:rFonts w:ascii="Arial Narrow" w:hAnsi="Arial Narrow" w:cs="Calibri"/>
                <w:sz w:val="20"/>
                <w:szCs w:val="20"/>
                <w:u w:val="single"/>
              </w:rPr>
              <w:t xml:space="preserve"> </w:t>
            </w:r>
            <w:r w:rsidRPr="009C0B94">
              <w:rPr>
                <w:rFonts w:ascii="Arial Narrow" w:hAnsi="Arial Narrow" w:cs="Calibri"/>
                <w:sz w:val="20"/>
                <w:szCs w:val="20"/>
                <w:u w:val="single"/>
              </w:rPr>
              <w:t>how study-specific information is collected. It is not necessary for each researcher on a study to provide duplicate copies of study-wide information, such as the study protocol or investigator brochure. Instead, researchers at each local site may complete a short, abbreviated, application limited to the site-specific information. Examples of information the organization may consider collecting include:</w:t>
            </w:r>
          </w:p>
        </w:tc>
      </w:tr>
      <w:tr w:rsidR="009C0B94" w:rsidRPr="009C0B94" w14:paraId="73637D94" w14:textId="77777777" w:rsidTr="24C146CD">
        <w:trPr>
          <w:trHeight w:val="259"/>
        </w:trPr>
        <w:sdt>
          <w:sdtPr>
            <w:rPr>
              <w:rFonts w:ascii="Arial Narrow" w:hAnsi="Arial Narrow"/>
              <w:bCs/>
              <w:w w:val="111"/>
              <w:sz w:val="20"/>
              <w:u w:val="single"/>
            </w:rPr>
            <w:id w:val="-529102387"/>
            <w14:checkbox>
              <w14:checked w14:val="0"/>
              <w14:checkedState w14:val="2612" w14:font="MS Gothic"/>
              <w14:uncheckedState w14:val="2610" w14:font="MS Gothic"/>
            </w14:checkbox>
          </w:sdtPr>
          <w:sdtEndPr/>
          <w:sdtContent>
            <w:tc>
              <w:tcPr>
                <w:tcW w:w="204" w:type="pct"/>
                <w:tcBorders>
                  <w:top w:val="single" w:sz="4" w:space="0" w:color="auto"/>
                  <w:left w:val="single" w:sz="4" w:space="0" w:color="auto"/>
                  <w:bottom w:val="single" w:sz="4" w:space="0" w:color="auto"/>
                  <w:right w:val="single" w:sz="4" w:space="0" w:color="auto"/>
                </w:tcBorders>
              </w:tcPr>
              <w:p w14:paraId="13CAB6FB" w14:textId="22117D35" w:rsidR="006432C8" w:rsidRPr="009C0B94" w:rsidRDefault="00ED625E" w:rsidP="0044234E">
                <w:pPr>
                  <w:pStyle w:val="TableParagraph"/>
                  <w:spacing w:before="15" w:line="223" w:lineRule="exact"/>
                  <w:ind w:left="106"/>
                  <w:rPr>
                    <w:rFonts w:ascii="Arial Narrow" w:hAnsi="Arial Narrow"/>
                    <w:bCs/>
                    <w:w w:val="111"/>
                    <w:sz w:val="20"/>
                    <w:u w:val="single"/>
                  </w:rPr>
                </w:pPr>
                <w:r w:rsidRPr="009C0B94">
                  <w:rPr>
                    <w:rFonts w:ascii="MS Gothic" w:eastAsia="MS Gothic" w:hAnsi="MS Gothic"/>
                    <w:bCs/>
                    <w:w w:val="111"/>
                    <w:sz w:val="20"/>
                    <w:u w:val="single"/>
                  </w:rPr>
                  <w:t>☐</w:t>
                </w:r>
              </w:p>
            </w:tc>
          </w:sdtContent>
        </w:sdt>
        <w:tc>
          <w:tcPr>
            <w:tcW w:w="4796" w:type="pct"/>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62DA7FBE" w14:textId="0F8A0393" w:rsidR="006432C8" w:rsidRPr="009C0B94" w:rsidRDefault="001F6A57" w:rsidP="00F53CDE">
            <w:pPr>
              <w:textAlignment w:val="baseline"/>
              <w:rPr>
                <w:rFonts w:ascii="Arial Narrow" w:hAnsi="Arial Narrow" w:cs="Segoe UI"/>
                <w:sz w:val="20"/>
                <w:szCs w:val="20"/>
                <w:u w:val="single"/>
              </w:rPr>
            </w:pPr>
            <w:r w:rsidRPr="009C0B94">
              <w:rPr>
                <w:rFonts w:ascii="Arial Narrow" w:hAnsi="Arial Narrow" w:cs="Calibri"/>
                <w:sz w:val="20"/>
                <w:szCs w:val="20"/>
                <w:u w:val="single"/>
              </w:rPr>
              <w:t xml:space="preserve"> </w:t>
            </w:r>
            <w:r w:rsidR="00F53CDE" w:rsidRPr="009C0B94">
              <w:rPr>
                <w:rFonts w:ascii="Arial Narrow" w:hAnsi="Arial Narrow" w:cs="Calibri"/>
                <w:sz w:val="20"/>
                <w:szCs w:val="20"/>
                <w:u w:val="single"/>
              </w:rPr>
              <w:t>Information about what laws and regulations related to human participant protections are directly relevant to the study (for example, DHHS, DoD, FDA) and whether the sponsor is requiring compliance with ICH-GCP (E6) for the study.</w:t>
            </w:r>
          </w:p>
        </w:tc>
      </w:tr>
      <w:tr w:rsidR="009C0B94" w:rsidRPr="009C0B94" w14:paraId="7435D734" w14:textId="77777777" w:rsidTr="24C146CD">
        <w:trPr>
          <w:trHeight w:val="259"/>
        </w:trPr>
        <w:sdt>
          <w:sdtPr>
            <w:rPr>
              <w:rFonts w:ascii="Arial Narrow" w:hAnsi="Arial Narrow"/>
              <w:bCs/>
              <w:w w:val="111"/>
              <w:sz w:val="20"/>
              <w:u w:val="single"/>
            </w:rPr>
            <w:id w:val="-1151605231"/>
            <w14:checkbox>
              <w14:checked w14:val="0"/>
              <w14:checkedState w14:val="2612" w14:font="MS Gothic"/>
              <w14:uncheckedState w14:val="2610" w14:font="MS Gothic"/>
            </w14:checkbox>
          </w:sdtPr>
          <w:sdtEndPr/>
          <w:sdtContent>
            <w:tc>
              <w:tcPr>
                <w:tcW w:w="204" w:type="pct"/>
                <w:tcBorders>
                  <w:top w:val="single" w:sz="4" w:space="0" w:color="auto"/>
                  <w:left w:val="single" w:sz="4" w:space="0" w:color="auto"/>
                  <w:bottom w:val="single" w:sz="4" w:space="0" w:color="auto"/>
                  <w:right w:val="single" w:sz="4" w:space="0" w:color="auto"/>
                </w:tcBorders>
              </w:tcPr>
              <w:p w14:paraId="074F41F0" w14:textId="7D82B524" w:rsidR="006432C8" w:rsidRPr="009C0B94" w:rsidRDefault="00ED625E" w:rsidP="0044234E">
                <w:pPr>
                  <w:pStyle w:val="TableParagraph"/>
                  <w:spacing w:before="15" w:line="223" w:lineRule="exact"/>
                  <w:ind w:left="106"/>
                  <w:rPr>
                    <w:rFonts w:ascii="Arial Narrow" w:hAnsi="Arial Narrow"/>
                    <w:bCs/>
                    <w:w w:val="111"/>
                    <w:sz w:val="20"/>
                    <w:u w:val="single"/>
                  </w:rPr>
                </w:pPr>
                <w:r w:rsidRPr="009C0B94">
                  <w:rPr>
                    <w:rFonts w:ascii="MS Gothic" w:eastAsia="MS Gothic" w:hAnsi="MS Gothic"/>
                    <w:bCs/>
                    <w:w w:val="111"/>
                    <w:sz w:val="20"/>
                    <w:u w:val="single"/>
                  </w:rPr>
                  <w:t>☐</w:t>
                </w:r>
              </w:p>
            </w:tc>
          </w:sdtContent>
        </w:sdt>
        <w:tc>
          <w:tcPr>
            <w:tcW w:w="4796" w:type="pct"/>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06A14738" w14:textId="72FABAF1" w:rsidR="006432C8" w:rsidRPr="009C0B94" w:rsidRDefault="001F6A57" w:rsidP="00F53CDE">
            <w:pPr>
              <w:pStyle w:val="TableParagraph"/>
              <w:spacing w:line="224" w:lineRule="exact"/>
              <w:ind w:left="0"/>
              <w:rPr>
                <w:rFonts w:ascii="Arial Narrow" w:hAnsi="Arial Narrow"/>
                <w:b/>
                <w:bCs/>
                <w:sz w:val="20"/>
                <w:u w:val="single"/>
              </w:rPr>
            </w:pPr>
            <w:r w:rsidRPr="009C0B94">
              <w:rPr>
                <w:rFonts w:ascii="Arial Narrow" w:hAnsi="Arial Narrow" w:cs="Calibri"/>
                <w:sz w:val="20"/>
                <w:szCs w:val="20"/>
                <w:u w:val="single"/>
              </w:rPr>
              <w:t xml:space="preserve"> </w:t>
            </w:r>
            <w:r w:rsidR="00F53CDE" w:rsidRPr="009C0B94">
              <w:rPr>
                <w:rFonts w:ascii="Arial Narrow" w:hAnsi="Arial Narrow" w:cs="Calibri"/>
                <w:sz w:val="20"/>
                <w:szCs w:val="20"/>
                <w:u w:val="single"/>
              </w:rPr>
              <w:t>Information about resources at the local research site, including space, equipment, and personnel, which may be provided in any number of ways. For example, if the research organization has an existing process for verifying resources, the reviewing IRB can accept that, and does not need to conduct additional review</w:t>
            </w:r>
          </w:p>
        </w:tc>
      </w:tr>
      <w:tr w:rsidR="009C0B94" w:rsidRPr="009C0B94" w14:paraId="12D82C42" w14:textId="77777777" w:rsidTr="24C146CD">
        <w:trPr>
          <w:trHeight w:val="259"/>
        </w:trPr>
        <w:sdt>
          <w:sdtPr>
            <w:rPr>
              <w:rFonts w:ascii="Arial Narrow" w:hAnsi="Arial Narrow"/>
              <w:bCs/>
              <w:w w:val="111"/>
              <w:sz w:val="20"/>
              <w:u w:val="single"/>
            </w:rPr>
            <w:id w:val="1631135124"/>
            <w14:checkbox>
              <w14:checked w14:val="0"/>
              <w14:checkedState w14:val="2612" w14:font="MS Gothic"/>
              <w14:uncheckedState w14:val="2610" w14:font="MS Gothic"/>
            </w14:checkbox>
          </w:sdtPr>
          <w:sdtEndPr/>
          <w:sdtContent>
            <w:tc>
              <w:tcPr>
                <w:tcW w:w="204" w:type="pct"/>
                <w:tcBorders>
                  <w:top w:val="single" w:sz="4" w:space="0" w:color="auto"/>
                  <w:left w:val="single" w:sz="4" w:space="0" w:color="auto"/>
                  <w:bottom w:val="single" w:sz="4" w:space="0" w:color="auto"/>
                  <w:right w:val="single" w:sz="4" w:space="0" w:color="auto"/>
                </w:tcBorders>
              </w:tcPr>
              <w:p w14:paraId="65196616" w14:textId="62EE73EE" w:rsidR="006432C8" w:rsidRPr="009C0B94" w:rsidRDefault="00982B0E" w:rsidP="0044234E">
                <w:pPr>
                  <w:pStyle w:val="TableParagraph"/>
                  <w:spacing w:before="15" w:line="223" w:lineRule="exact"/>
                  <w:ind w:left="106"/>
                  <w:rPr>
                    <w:rFonts w:ascii="Arial Narrow" w:hAnsi="Arial Narrow"/>
                    <w:bCs/>
                    <w:w w:val="111"/>
                    <w:sz w:val="20"/>
                    <w:u w:val="single"/>
                  </w:rPr>
                </w:pPr>
                <w:r w:rsidRPr="009C0B94">
                  <w:rPr>
                    <w:rFonts w:ascii="MS Gothic" w:eastAsia="MS Gothic" w:hAnsi="MS Gothic"/>
                    <w:bCs/>
                    <w:w w:val="111"/>
                    <w:sz w:val="20"/>
                    <w:u w:val="single"/>
                  </w:rPr>
                  <w:t>☐</w:t>
                </w:r>
              </w:p>
            </w:tc>
          </w:sdtContent>
        </w:sdt>
        <w:tc>
          <w:tcPr>
            <w:tcW w:w="4796" w:type="pct"/>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1A6E419F" w14:textId="3EB46953" w:rsidR="006432C8" w:rsidRPr="009C0B94" w:rsidRDefault="001F6A57" w:rsidP="00F53CDE">
            <w:pPr>
              <w:pStyle w:val="TableParagraph"/>
              <w:spacing w:line="224" w:lineRule="exact"/>
              <w:ind w:left="0"/>
              <w:rPr>
                <w:rFonts w:ascii="Arial Narrow" w:hAnsi="Arial Narrow"/>
                <w:b/>
                <w:bCs/>
                <w:sz w:val="20"/>
                <w:u w:val="single"/>
              </w:rPr>
            </w:pPr>
            <w:r w:rsidRPr="009C0B94">
              <w:rPr>
                <w:rFonts w:ascii="Arial Narrow" w:hAnsi="Arial Narrow" w:cs="Calibri"/>
                <w:sz w:val="20"/>
                <w:szCs w:val="20"/>
                <w:u w:val="single"/>
              </w:rPr>
              <w:t xml:space="preserve"> </w:t>
            </w:r>
            <w:r w:rsidR="00F53CDE" w:rsidRPr="009C0B94">
              <w:rPr>
                <w:rFonts w:ascii="Arial Narrow" w:hAnsi="Arial Narrow" w:cs="Calibri"/>
                <w:sz w:val="20"/>
                <w:szCs w:val="20"/>
                <w:u w:val="single"/>
              </w:rPr>
              <w:t>Information about the process of recruitment and consent at the local site, including any local recruitment materials; who will obtain consent at the local site; the location of the consent discussion; the language spoken by participants; and the language spoken by the person obtaining consent. </w:t>
            </w:r>
          </w:p>
        </w:tc>
      </w:tr>
      <w:tr w:rsidR="009C0B94" w:rsidRPr="009C0B94" w14:paraId="2C67F41B" w14:textId="77777777" w:rsidTr="24C146CD">
        <w:trPr>
          <w:trHeight w:val="259"/>
        </w:trPr>
        <w:sdt>
          <w:sdtPr>
            <w:rPr>
              <w:rFonts w:ascii="Arial Narrow" w:hAnsi="Arial Narrow"/>
              <w:bCs/>
              <w:w w:val="111"/>
              <w:sz w:val="20"/>
              <w:u w:val="single"/>
            </w:rPr>
            <w:id w:val="1803958865"/>
            <w14:checkbox>
              <w14:checked w14:val="0"/>
              <w14:checkedState w14:val="2612" w14:font="MS Gothic"/>
              <w14:uncheckedState w14:val="2610" w14:font="MS Gothic"/>
            </w14:checkbox>
          </w:sdtPr>
          <w:sdtEndPr/>
          <w:sdtContent>
            <w:tc>
              <w:tcPr>
                <w:tcW w:w="204" w:type="pct"/>
                <w:tcBorders>
                  <w:top w:val="single" w:sz="4" w:space="0" w:color="auto"/>
                  <w:left w:val="single" w:sz="4" w:space="0" w:color="auto"/>
                  <w:bottom w:val="single" w:sz="4" w:space="0" w:color="auto"/>
                  <w:right w:val="single" w:sz="4" w:space="0" w:color="auto"/>
                </w:tcBorders>
              </w:tcPr>
              <w:p w14:paraId="1FF14C82" w14:textId="5462D6BA" w:rsidR="006432C8" w:rsidRPr="009C0B94" w:rsidRDefault="00982B0E" w:rsidP="0044234E">
                <w:pPr>
                  <w:pStyle w:val="TableParagraph"/>
                  <w:spacing w:before="15" w:line="223" w:lineRule="exact"/>
                  <w:ind w:left="106"/>
                  <w:rPr>
                    <w:rFonts w:ascii="Arial Narrow" w:hAnsi="Arial Narrow"/>
                    <w:bCs/>
                    <w:w w:val="111"/>
                    <w:sz w:val="20"/>
                    <w:u w:val="single"/>
                  </w:rPr>
                </w:pPr>
                <w:r w:rsidRPr="009C0B94">
                  <w:rPr>
                    <w:rFonts w:ascii="MS Gothic" w:eastAsia="MS Gothic" w:hAnsi="MS Gothic"/>
                    <w:bCs/>
                    <w:w w:val="111"/>
                    <w:sz w:val="20"/>
                    <w:u w:val="single"/>
                  </w:rPr>
                  <w:t>☐</w:t>
                </w:r>
              </w:p>
            </w:tc>
          </w:sdtContent>
        </w:sdt>
        <w:tc>
          <w:tcPr>
            <w:tcW w:w="4796" w:type="pct"/>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0710D92B" w14:textId="2C876D68" w:rsidR="006432C8" w:rsidRPr="009C0B94" w:rsidRDefault="001F6A57" w:rsidP="00F53CDE">
            <w:pPr>
              <w:pStyle w:val="TableParagraph"/>
              <w:spacing w:line="224" w:lineRule="exact"/>
              <w:ind w:left="0"/>
              <w:rPr>
                <w:rFonts w:ascii="Arial Narrow" w:hAnsi="Arial Narrow"/>
                <w:b/>
                <w:bCs/>
                <w:sz w:val="20"/>
                <w:u w:val="single"/>
              </w:rPr>
            </w:pPr>
            <w:r w:rsidRPr="009C0B94">
              <w:rPr>
                <w:rFonts w:ascii="Arial Narrow" w:hAnsi="Arial Narrow" w:cs="Calibri"/>
                <w:sz w:val="20"/>
                <w:szCs w:val="20"/>
                <w:u w:val="single"/>
              </w:rPr>
              <w:t xml:space="preserve"> </w:t>
            </w:r>
            <w:r w:rsidR="00F53CDE" w:rsidRPr="009C0B94">
              <w:rPr>
                <w:rFonts w:ascii="Arial Narrow" w:hAnsi="Arial Narrow" w:cs="Calibri"/>
                <w:sz w:val="20"/>
                <w:szCs w:val="20"/>
                <w:u w:val="single"/>
              </w:rPr>
              <w:t>When relevant to the specific study, information about the local population. Information about the local population may include information about race/ethnicity, languages, religious affiliations; and whether the research involves discrete and insular communities and sensitive areas of inquiry. </w:t>
            </w:r>
          </w:p>
        </w:tc>
      </w:tr>
      <w:tr w:rsidR="009C0B94" w:rsidRPr="009C0B94" w14:paraId="5DB83ACB" w14:textId="77777777" w:rsidTr="24C146CD">
        <w:trPr>
          <w:trHeight w:val="259"/>
        </w:trPr>
        <w:sdt>
          <w:sdtPr>
            <w:rPr>
              <w:rFonts w:ascii="Arial Narrow" w:hAnsi="Arial Narrow"/>
              <w:bCs/>
              <w:w w:val="111"/>
              <w:sz w:val="20"/>
              <w:u w:val="single"/>
            </w:rPr>
            <w:id w:val="-538671328"/>
            <w14:checkbox>
              <w14:checked w14:val="0"/>
              <w14:checkedState w14:val="2612" w14:font="MS Gothic"/>
              <w14:uncheckedState w14:val="2610" w14:font="MS Gothic"/>
            </w14:checkbox>
          </w:sdtPr>
          <w:sdtEndPr/>
          <w:sdtContent>
            <w:tc>
              <w:tcPr>
                <w:tcW w:w="204" w:type="pct"/>
                <w:tcBorders>
                  <w:top w:val="single" w:sz="4" w:space="0" w:color="auto"/>
                  <w:left w:val="single" w:sz="4" w:space="0" w:color="auto"/>
                  <w:bottom w:val="single" w:sz="4" w:space="0" w:color="auto"/>
                  <w:right w:val="single" w:sz="4" w:space="0" w:color="auto"/>
                </w:tcBorders>
              </w:tcPr>
              <w:p w14:paraId="21B2F134" w14:textId="4CAFDE77" w:rsidR="006432C8" w:rsidRPr="009C0B94" w:rsidRDefault="00982B0E" w:rsidP="0044234E">
                <w:pPr>
                  <w:pStyle w:val="TableParagraph"/>
                  <w:spacing w:before="15" w:line="223" w:lineRule="exact"/>
                  <w:ind w:left="106"/>
                  <w:rPr>
                    <w:rFonts w:ascii="Arial Narrow" w:hAnsi="Arial Narrow"/>
                    <w:bCs/>
                    <w:w w:val="111"/>
                    <w:sz w:val="20"/>
                    <w:u w:val="single"/>
                  </w:rPr>
                </w:pPr>
                <w:r w:rsidRPr="009C0B94">
                  <w:rPr>
                    <w:rFonts w:ascii="MS Gothic" w:eastAsia="MS Gothic" w:hAnsi="MS Gothic"/>
                    <w:bCs/>
                    <w:w w:val="111"/>
                    <w:sz w:val="20"/>
                    <w:u w:val="single"/>
                  </w:rPr>
                  <w:t>☐</w:t>
                </w:r>
              </w:p>
            </w:tc>
          </w:sdtContent>
        </w:sdt>
        <w:tc>
          <w:tcPr>
            <w:tcW w:w="4796" w:type="pct"/>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68DC1255" w14:textId="54E430F5" w:rsidR="006432C8" w:rsidRPr="009C0B94" w:rsidRDefault="001F6A57" w:rsidP="001F6A57">
            <w:pPr>
              <w:pStyle w:val="TableParagraph"/>
              <w:spacing w:line="224" w:lineRule="exact"/>
              <w:ind w:left="0"/>
              <w:rPr>
                <w:rFonts w:ascii="Arial Narrow" w:hAnsi="Arial Narrow"/>
                <w:b/>
                <w:bCs/>
                <w:sz w:val="20"/>
                <w:u w:val="single"/>
              </w:rPr>
            </w:pPr>
            <w:r w:rsidRPr="009C0B94">
              <w:rPr>
                <w:rFonts w:ascii="Arial Narrow" w:hAnsi="Arial Narrow" w:cs="Calibri"/>
                <w:sz w:val="20"/>
                <w:szCs w:val="20"/>
                <w:u w:val="single"/>
              </w:rPr>
              <w:t xml:space="preserve"> Plans to protect the confidentiality of information, such as the method for secure storage of records. </w:t>
            </w:r>
          </w:p>
        </w:tc>
      </w:tr>
      <w:tr w:rsidR="009C0B94" w:rsidRPr="009C0B94" w14:paraId="6F068EEB" w14:textId="77777777" w:rsidTr="24C146CD">
        <w:trPr>
          <w:trHeight w:val="259"/>
        </w:trPr>
        <w:sdt>
          <w:sdtPr>
            <w:rPr>
              <w:rFonts w:ascii="Arial Narrow" w:hAnsi="Arial Narrow"/>
              <w:bCs/>
              <w:w w:val="111"/>
              <w:sz w:val="20"/>
              <w:u w:val="single"/>
            </w:rPr>
            <w:id w:val="-73901031"/>
            <w14:checkbox>
              <w14:checked w14:val="0"/>
              <w14:checkedState w14:val="2612" w14:font="MS Gothic"/>
              <w14:uncheckedState w14:val="2610" w14:font="MS Gothic"/>
            </w14:checkbox>
          </w:sdtPr>
          <w:sdtEndPr/>
          <w:sdtContent>
            <w:tc>
              <w:tcPr>
                <w:tcW w:w="204" w:type="pct"/>
                <w:tcBorders>
                  <w:top w:val="single" w:sz="4" w:space="0" w:color="auto"/>
                  <w:left w:val="single" w:sz="4" w:space="0" w:color="auto"/>
                  <w:bottom w:val="single" w:sz="4" w:space="0" w:color="auto"/>
                  <w:right w:val="single" w:sz="4" w:space="0" w:color="auto"/>
                </w:tcBorders>
              </w:tcPr>
              <w:p w14:paraId="6F4DFE8A" w14:textId="73BBD846" w:rsidR="006432C8" w:rsidRPr="009C0B94" w:rsidRDefault="00982B0E" w:rsidP="0044234E">
                <w:pPr>
                  <w:pStyle w:val="TableParagraph"/>
                  <w:spacing w:before="15" w:line="223" w:lineRule="exact"/>
                  <w:ind w:left="106"/>
                  <w:rPr>
                    <w:rFonts w:ascii="Arial Narrow" w:hAnsi="Arial Narrow"/>
                    <w:bCs/>
                    <w:w w:val="111"/>
                    <w:sz w:val="20"/>
                    <w:u w:val="single"/>
                  </w:rPr>
                </w:pPr>
                <w:r w:rsidRPr="009C0B94">
                  <w:rPr>
                    <w:rFonts w:ascii="MS Gothic" w:eastAsia="MS Gothic" w:hAnsi="MS Gothic"/>
                    <w:bCs/>
                    <w:w w:val="111"/>
                    <w:sz w:val="20"/>
                    <w:u w:val="single"/>
                  </w:rPr>
                  <w:t>☐</w:t>
                </w:r>
              </w:p>
            </w:tc>
          </w:sdtContent>
        </w:sdt>
        <w:tc>
          <w:tcPr>
            <w:tcW w:w="4796" w:type="pct"/>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1E2AE7AD" w14:textId="1EC61A31" w:rsidR="006432C8" w:rsidRPr="009C0B94" w:rsidRDefault="001F6A57" w:rsidP="001F6A57">
            <w:pPr>
              <w:pStyle w:val="TableParagraph"/>
              <w:spacing w:line="224" w:lineRule="exact"/>
              <w:ind w:left="0"/>
              <w:rPr>
                <w:rFonts w:ascii="Arial Narrow" w:hAnsi="Arial Narrow"/>
                <w:b/>
                <w:bCs/>
                <w:sz w:val="20"/>
                <w:u w:val="single"/>
              </w:rPr>
            </w:pPr>
            <w:r w:rsidRPr="009C0B94">
              <w:rPr>
                <w:rFonts w:ascii="Arial Narrow" w:hAnsi="Arial Narrow" w:cs="Calibri"/>
                <w:sz w:val="20"/>
                <w:szCs w:val="20"/>
                <w:u w:val="single"/>
              </w:rPr>
              <w:t xml:space="preserve"> If not managed centrally by a pharmacy at the organization, study-specific information about plans for storage, handling and dispensing of drugs and medical devices. If managed centrally by the organization, no additional information is needed for each study. </w:t>
            </w:r>
          </w:p>
        </w:tc>
      </w:tr>
      <w:tr w:rsidR="009C0B94" w:rsidRPr="009C0B94" w14:paraId="2AF73DED" w14:textId="77777777" w:rsidTr="24C146CD">
        <w:trPr>
          <w:trHeight w:val="259"/>
        </w:trPr>
        <w:tc>
          <w:tcPr>
            <w:tcW w:w="5000" w:type="pct"/>
            <w:gridSpan w:val="4"/>
            <w:tcBorders>
              <w:top w:val="single" w:sz="4" w:space="0" w:color="000000" w:themeColor="text1"/>
              <w:left w:val="single" w:sz="4" w:space="0" w:color="auto"/>
              <w:bottom w:val="single" w:sz="4" w:space="0" w:color="000000" w:themeColor="text1"/>
              <w:right w:val="single" w:sz="4" w:space="0" w:color="000000" w:themeColor="text1"/>
            </w:tcBorders>
          </w:tcPr>
          <w:p w14:paraId="2601B7DC" w14:textId="3E47D5E6" w:rsidR="001F6A57" w:rsidRPr="009C0B94" w:rsidRDefault="001F6A57" w:rsidP="001F6A57">
            <w:pPr>
              <w:textAlignment w:val="baseline"/>
              <w:rPr>
                <w:rFonts w:ascii="Arial Narrow" w:hAnsi="Arial Narrow" w:cs="Calibri"/>
                <w:sz w:val="20"/>
                <w:szCs w:val="20"/>
                <w:u w:val="single"/>
              </w:rPr>
            </w:pPr>
            <w:r w:rsidRPr="009C0B94">
              <w:rPr>
                <w:rFonts w:ascii="Arial Narrow" w:hAnsi="Arial Narrow" w:cs="Calibri"/>
                <w:sz w:val="20"/>
                <w:szCs w:val="20"/>
                <w:u w:val="single"/>
              </w:rPr>
              <w:t xml:space="preserve">   6. Adding External Sites:</w:t>
            </w:r>
          </w:p>
        </w:tc>
      </w:tr>
      <w:tr w:rsidR="009C0B94" w:rsidRPr="009C0B94" w14:paraId="026E361D" w14:textId="77777777" w:rsidTr="24C146CD">
        <w:trPr>
          <w:trHeight w:val="259"/>
        </w:trPr>
        <w:tc>
          <w:tcPr>
            <w:tcW w:w="5000" w:type="pct"/>
            <w:gridSpan w:val="4"/>
            <w:tcBorders>
              <w:top w:val="single" w:sz="4" w:space="0" w:color="000000" w:themeColor="text1"/>
              <w:left w:val="single" w:sz="4" w:space="0" w:color="auto"/>
              <w:bottom w:val="single" w:sz="4" w:space="0" w:color="000000" w:themeColor="text1"/>
              <w:right w:val="single" w:sz="4" w:space="0" w:color="000000" w:themeColor="text1"/>
            </w:tcBorders>
          </w:tcPr>
          <w:p w14:paraId="6EF6858C" w14:textId="2576872B" w:rsidR="001F6A57" w:rsidRPr="009C0B94" w:rsidRDefault="00DB3DDF" w:rsidP="00DB3DDF">
            <w:pPr>
              <w:pStyle w:val="TableParagraph"/>
              <w:spacing w:line="224" w:lineRule="exact"/>
              <w:rPr>
                <w:rFonts w:ascii="MS Gothic" w:eastAsia="MS Gothic" w:hAnsi="MS Gothic" w:cs="Calibri"/>
                <w:sz w:val="20"/>
                <w:szCs w:val="20"/>
                <w:u w:val="single"/>
              </w:rPr>
            </w:pPr>
            <w:r w:rsidRPr="009C0B94">
              <w:rPr>
                <w:rFonts w:ascii="MS Gothic" w:eastAsia="MS Gothic" w:hAnsi="MS Gothic" w:cs="Calibri"/>
                <w:sz w:val="20"/>
                <w:szCs w:val="20"/>
                <w:u w:val="single"/>
              </w:rPr>
              <w:t xml:space="preserve">☐ </w:t>
            </w:r>
            <w:r w:rsidR="001F6A57" w:rsidRPr="009C0B94">
              <w:rPr>
                <w:rFonts w:ascii="Arial Narrow" w:hAnsi="Arial Narrow" w:cs="Calibri"/>
                <w:sz w:val="20"/>
                <w:szCs w:val="20"/>
                <w:u w:val="single"/>
              </w:rPr>
              <w:t>Describe the process for adding study sites. IRBs or ECs may consider reviewing requests to add study sites using the expedited procedure as a minor change to the study if the site will be following the same protocol that has already been reviewed and approved</w:t>
            </w:r>
          </w:p>
        </w:tc>
      </w:tr>
      <w:tr w:rsidR="009C0B94" w:rsidRPr="009C0B94" w14:paraId="068D8F6A" w14:textId="77777777" w:rsidTr="24C146CD">
        <w:trPr>
          <w:trHeight w:val="259"/>
        </w:trPr>
        <w:tc>
          <w:tcPr>
            <w:tcW w:w="5000" w:type="pct"/>
            <w:gridSpan w:val="4"/>
            <w:tcBorders>
              <w:top w:val="single" w:sz="4" w:space="0" w:color="000000" w:themeColor="text1"/>
              <w:left w:val="single" w:sz="4" w:space="0" w:color="auto"/>
              <w:bottom w:val="single" w:sz="4" w:space="0" w:color="000000" w:themeColor="text1"/>
              <w:right w:val="single" w:sz="4" w:space="0" w:color="000000" w:themeColor="text1"/>
            </w:tcBorders>
          </w:tcPr>
          <w:p w14:paraId="0A9B6565" w14:textId="7F7F3886" w:rsidR="001F6A57" w:rsidRPr="009C0B94" w:rsidRDefault="001F6A57" w:rsidP="001F6A57">
            <w:pPr>
              <w:textAlignment w:val="baseline"/>
              <w:rPr>
                <w:rFonts w:ascii="Arial Narrow" w:hAnsi="Arial Narrow" w:cs="Calibri"/>
                <w:sz w:val="20"/>
                <w:szCs w:val="20"/>
                <w:u w:val="single"/>
              </w:rPr>
            </w:pPr>
            <w:r w:rsidRPr="009C0B94">
              <w:rPr>
                <w:rFonts w:ascii="Arial Narrow" w:hAnsi="Arial Narrow" w:cs="Calibri"/>
                <w:sz w:val="20"/>
                <w:szCs w:val="20"/>
                <w:u w:val="single"/>
              </w:rPr>
              <w:t xml:space="preserve"> 7. Submission of Amendments:</w:t>
            </w:r>
          </w:p>
        </w:tc>
      </w:tr>
      <w:tr w:rsidR="009C0B94" w:rsidRPr="009C0B94" w14:paraId="0D318F20" w14:textId="77777777" w:rsidTr="24C146CD">
        <w:trPr>
          <w:trHeight w:val="259"/>
        </w:trPr>
        <w:tc>
          <w:tcPr>
            <w:tcW w:w="5000" w:type="pct"/>
            <w:gridSpan w:val="4"/>
            <w:tcBorders>
              <w:top w:val="single" w:sz="4" w:space="0" w:color="000000" w:themeColor="text1"/>
              <w:left w:val="single" w:sz="4" w:space="0" w:color="auto"/>
              <w:bottom w:val="single" w:sz="4" w:space="0" w:color="000000" w:themeColor="text1"/>
              <w:right w:val="single" w:sz="4" w:space="0" w:color="000000" w:themeColor="text1"/>
            </w:tcBorders>
          </w:tcPr>
          <w:p w14:paraId="65D73C4F" w14:textId="5B10A133" w:rsidR="001F6A57" w:rsidRPr="009C0B94" w:rsidRDefault="001F6A57" w:rsidP="001F6A57">
            <w:pPr>
              <w:textAlignment w:val="baseline"/>
              <w:rPr>
                <w:rFonts w:ascii="Arial Narrow" w:hAnsi="Arial Narrow" w:cs="Segoe UI"/>
                <w:sz w:val="20"/>
                <w:szCs w:val="20"/>
                <w:u w:val="single"/>
              </w:rPr>
            </w:pPr>
            <w:r w:rsidRPr="009C0B94">
              <w:rPr>
                <w:rFonts w:ascii="Arial Narrow" w:hAnsi="Arial Narrow" w:cs="Calibri"/>
                <w:sz w:val="20"/>
                <w:szCs w:val="20"/>
                <w:u w:val="single"/>
              </w:rPr>
              <w:t xml:space="preserve"> </w:t>
            </w:r>
            <w:r w:rsidR="00DB3DDF" w:rsidRPr="009C0B94">
              <w:rPr>
                <w:rFonts w:ascii="Arial Narrow" w:hAnsi="Arial Narrow" w:cs="Calibri"/>
                <w:sz w:val="20"/>
                <w:szCs w:val="20"/>
                <w:u w:val="single"/>
              </w:rPr>
              <w:t xml:space="preserve">  </w:t>
            </w:r>
            <w:sdt>
              <w:sdtPr>
                <w:rPr>
                  <w:rFonts w:ascii="Arial Narrow" w:hAnsi="Arial Narrow" w:cs="Calibri"/>
                  <w:sz w:val="20"/>
                  <w:szCs w:val="20"/>
                  <w:u w:val="single"/>
                </w:rPr>
                <w:id w:val="531538668"/>
                <w14:checkbox>
                  <w14:checked w14:val="0"/>
                  <w14:checkedState w14:val="2612" w14:font="MS Gothic"/>
                  <w14:uncheckedState w14:val="2610" w14:font="MS Gothic"/>
                </w14:checkbox>
              </w:sdtPr>
              <w:sdtEndPr/>
              <w:sdtContent>
                <w:r w:rsidR="00DB3DDF" w:rsidRPr="009C0B94">
                  <w:rPr>
                    <w:rFonts w:ascii="MS Gothic" w:eastAsia="MS Gothic" w:hAnsi="MS Gothic" w:cs="Calibri"/>
                    <w:sz w:val="20"/>
                    <w:szCs w:val="20"/>
                    <w:u w:val="single"/>
                  </w:rPr>
                  <w:t>☐</w:t>
                </w:r>
              </w:sdtContent>
            </w:sdt>
            <w:r w:rsidR="00DB3DDF" w:rsidRPr="009C0B94">
              <w:rPr>
                <w:rFonts w:ascii="Arial Narrow" w:hAnsi="Arial Narrow" w:cs="Calibri"/>
                <w:sz w:val="20"/>
                <w:szCs w:val="20"/>
                <w:u w:val="single"/>
              </w:rPr>
              <w:t xml:space="preserve">    </w:t>
            </w:r>
            <w:r w:rsidRPr="009C0B94">
              <w:rPr>
                <w:rFonts w:ascii="Arial Narrow" w:hAnsi="Arial Narrow" w:cs="Calibri"/>
                <w:sz w:val="20"/>
                <w:szCs w:val="20"/>
                <w:u w:val="single"/>
              </w:rPr>
              <w:t xml:space="preserve"> Describe the process for review of amendments, unanticipated problems involving risks to subjects or other, or noncompliance and </w:t>
            </w:r>
            <w:r w:rsidR="009C0B94" w:rsidRPr="009C0B94">
              <w:rPr>
                <w:rFonts w:ascii="Arial Narrow" w:hAnsi="Arial Narrow" w:cs="Calibri"/>
                <w:sz w:val="20"/>
                <w:szCs w:val="20"/>
                <w:u w:val="single"/>
              </w:rPr>
              <w:t>for conducting</w:t>
            </w:r>
            <w:r w:rsidRPr="009C0B94">
              <w:rPr>
                <w:rFonts w:ascii="Arial Narrow" w:hAnsi="Arial Narrow" w:cs="Calibri"/>
                <w:sz w:val="20"/>
                <w:szCs w:val="20"/>
                <w:u w:val="single"/>
              </w:rPr>
              <w:t xml:space="preserve"> continuing review. Policies and procedures should identify who is responsible for submitting information related to each of these reviews and whether the relying organizations may submit changes directly to the IRB or EC or through a PI or coordinating center. </w:t>
            </w:r>
          </w:p>
        </w:tc>
      </w:tr>
    </w:tbl>
    <w:p w14:paraId="1264AECB" w14:textId="454FCAF9" w:rsidR="00232A92" w:rsidRPr="009C0B94" w:rsidRDefault="00232A92">
      <w:pPr>
        <w:rPr>
          <w:rFonts w:ascii="Arial Narrow" w:hAnsi="Arial Narrow"/>
        </w:rPr>
      </w:pPr>
    </w:p>
    <w:sectPr w:rsidR="00232A92" w:rsidRPr="009C0B94" w:rsidSect="00BE17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E2D7D" w14:textId="77777777" w:rsidR="00873AAC" w:rsidRDefault="00873AAC" w:rsidP="0005136E">
      <w:r>
        <w:separator/>
      </w:r>
    </w:p>
  </w:endnote>
  <w:endnote w:type="continuationSeparator" w:id="0">
    <w:p w14:paraId="38E74DBD" w14:textId="77777777" w:rsidR="00873AAC" w:rsidRDefault="00873AAC" w:rsidP="0005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Narrow">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FF280" w14:textId="77777777" w:rsidR="00505FAD" w:rsidRDefault="00505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737175D2" w14:paraId="5C70A3AC" w14:textId="77777777" w:rsidTr="737175D2">
      <w:tc>
        <w:tcPr>
          <w:tcW w:w="3600" w:type="dxa"/>
        </w:tcPr>
        <w:p w14:paraId="2A2ACF87" w14:textId="135FE5FC" w:rsidR="737175D2" w:rsidRDefault="737175D2" w:rsidP="737175D2">
          <w:pPr>
            <w:pStyle w:val="Header"/>
            <w:ind w:left="-115"/>
          </w:pPr>
        </w:p>
      </w:tc>
      <w:tc>
        <w:tcPr>
          <w:tcW w:w="3600" w:type="dxa"/>
        </w:tcPr>
        <w:p w14:paraId="177EC04F" w14:textId="7F25EEA7" w:rsidR="737175D2" w:rsidRDefault="737175D2" w:rsidP="737175D2">
          <w:pPr>
            <w:pStyle w:val="Header"/>
            <w:jc w:val="center"/>
          </w:pPr>
        </w:p>
      </w:tc>
      <w:tc>
        <w:tcPr>
          <w:tcW w:w="3600" w:type="dxa"/>
        </w:tcPr>
        <w:p w14:paraId="6C6A9549" w14:textId="280EF606" w:rsidR="737175D2" w:rsidRDefault="737175D2" w:rsidP="737175D2">
          <w:pPr>
            <w:pStyle w:val="Header"/>
            <w:ind w:right="-115"/>
            <w:jc w:val="right"/>
          </w:pPr>
        </w:p>
      </w:tc>
    </w:tr>
  </w:tbl>
  <w:p w14:paraId="4CC43B49" w14:textId="13DD2DCA" w:rsidR="737175D2" w:rsidRDefault="737175D2" w:rsidP="73717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C632" w14:textId="77777777" w:rsidR="00505FAD" w:rsidRDefault="00505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5E919" w14:textId="77777777" w:rsidR="00873AAC" w:rsidRDefault="00873AAC" w:rsidP="0005136E">
      <w:r>
        <w:separator/>
      </w:r>
    </w:p>
  </w:footnote>
  <w:footnote w:type="continuationSeparator" w:id="0">
    <w:p w14:paraId="06B0439B" w14:textId="77777777" w:rsidR="00873AAC" w:rsidRDefault="00873AAC" w:rsidP="00051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2E86F" w14:textId="77777777" w:rsidR="00505FAD" w:rsidRDefault="00505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19"/>
      <w:gridCol w:w="2692"/>
      <w:gridCol w:w="2692"/>
      <w:gridCol w:w="2692"/>
    </w:tblGrid>
    <w:tr w:rsidR="0005136E" w14:paraId="60C6343B" w14:textId="77777777" w:rsidTr="24C146CD">
      <w:trPr>
        <w:trHeight w:val="599"/>
      </w:trPr>
      <w:tc>
        <w:tcPr>
          <w:tcW w:w="1259" w:type="pct"/>
          <w:vMerge w:val="restart"/>
          <w:tcBorders>
            <w:top w:val="nil"/>
            <w:left w:val="nil"/>
            <w:bottom w:val="nil"/>
            <w:right w:val="single" w:sz="4" w:space="0" w:color="auto"/>
          </w:tcBorders>
        </w:tcPr>
        <w:p w14:paraId="6F76B8B6" w14:textId="77777777" w:rsidR="0005136E" w:rsidRDefault="24C146CD" w:rsidP="0005136E">
          <w:pPr>
            <w:pStyle w:val="TableParagraph"/>
            <w:spacing w:before="158"/>
            <w:ind w:left="101"/>
            <w:rPr>
              <w:rFonts w:ascii="Arial"/>
              <w:b/>
              <w:sz w:val="24"/>
            </w:rPr>
          </w:pPr>
          <w:r>
            <w:rPr>
              <w:noProof/>
              <w:lang w:bidi="ar-SA"/>
            </w:rPr>
            <w:drawing>
              <wp:inline distT="0" distB="0" distL="0" distR="0" wp14:anchorId="0254EB43" wp14:editId="020EEAEB">
                <wp:extent cx="1514475" cy="529537"/>
                <wp:effectExtent l="0" t="0" r="0" b="0"/>
                <wp:docPr id="1523750757" name="Picture 1" descr="Image result for rutg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4475" cy="529537"/>
                        </a:xfrm>
                        <a:prstGeom prst="rect">
                          <a:avLst/>
                        </a:prstGeom>
                      </pic:spPr>
                    </pic:pic>
                  </a:graphicData>
                </a:graphic>
              </wp:inline>
            </w:drawing>
          </w:r>
        </w:p>
      </w:tc>
      <w:tc>
        <w:tcPr>
          <w:tcW w:w="3741" w:type="pct"/>
          <w:gridSpan w:val="3"/>
          <w:tcBorders>
            <w:top w:val="single" w:sz="4" w:space="0" w:color="auto"/>
            <w:left w:val="single" w:sz="4" w:space="0" w:color="auto"/>
            <w:bottom w:val="single" w:sz="4" w:space="0" w:color="auto"/>
            <w:right w:val="single" w:sz="4" w:space="0" w:color="auto"/>
          </w:tcBorders>
        </w:tcPr>
        <w:p w14:paraId="389900F3" w14:textId="77777777" w:rsidR="0005136E" w:rsidRPr="00BE17DD" w:rsidRDefault="0005136E" w:rsidP="0005136E">
          <w:pPr>
            <w:pStyle w:val="TableParagraph"/>
            <w:spacing w:before="158"/>
            <w:ind w:left="101"/>
            <w:rPr>
              <w:rFonts w:ascii="Arial" w:hAnsi="Arial" w:cs="Arial"/>
              <w:sz w:val="24"/>
              <w:szCs w:val="24"/>
            </w:rPr>
          </w:pPr>
          <w:r w:rsidRPr="00BE17DD">
            <w:rPr>
              <w:rFonts w:ascii="Arial" w:hAnsi="Arial" w:cs="Arial"/>
              <w:b/>
              <w:sz w:val="24"/>
              <w:szCs w:val="24"/>
            </w:rPr>
            <w:t xml:space="preserve">WORKSHEET: </w:t>
          </w:r>
          <w:r w:rsidRPr="00BE17DD">
            <w:rPr>
              <w:rFonts w:ascii="Arial" w:hAnsi="Arial" w:cs="Arial"/>
              <w:sz w:val="24"/>
              <w:szCs w:val="24"/>
            </w:rPr>
            <w:t>Authorization Agreement Review</w:t>
          </w:r>
        </w:p>
      </w:tc>
    </w:tr>
    <w:tr w:rsidR="00BE17DD" w14:paraId="14F1CE4E" w14:textId="77777777" w:rsidTr="24C146CD">
      <w:trPr>
        <w:trHeight w:val="368"/>
      </w:trPr>
      <w:tc>
        <w:tcPr>
          <w:tcW w:w="1259" w:type="pct"/>
          <w:vMerge/>
        </w:tcPr>
        <w:p w14:paraId="2ECE9FFD" w14:textId="77777777" w:rsidR="00BE17DD" w:rsidRDefault="00BE17DD" w:rsidP="0005136E">
          <w:pPr>
            <w:pStyle w:val="TableParagraph"/>
            <w:spacing w:line="186" w:lineRule="exact"/>
            <w:ind w:left="809" w:right="806"/>
            <w:jc w:val="center"/>
            <w:rPr>
              <w:rFonts w:ascii="Arial"/>
              <w:sz w:val="18"/>
            </w:rPr>
          </w:pPr>
        </w:p>
      </w:tc>
      <w:tc>
        <w:tcPr>
          <w:tcW w:w="1247" w:type="pct"/>
          <w:tcBorders>
            <w:top w:val="single" w:sz="4" w:space="0" w:color="auto"/>
            <w:left w:val="single" w:sz="4" w:space="0" w:color="auto"/>
            <w:bottom w:val="single" w:sz="4" w:space="0" w:color="auto"/>
            <w:right w:val="single" w:sz="4" w:space="0" w:color="auto"/>
          </w:tcBorders>
          <w:vAlign w:val="center"/>
        </w:tcPr>
        <w:p w14:paraId="47DC7D9C" w14:textId="77777777" w:rsidR="00BE17DD" w:rsidRPr="002E5711" w:rsidRDefault="00BE17DD" w:rsidP="00BE17DD">
          <w:pPr>
            <w:jc w:val="center"/>
            <w:rPr>
              <w:rFonts w:ascii="Arial" w:hAnsi="Arial" w:cs="Arial"/>
              <w:sz w:val="20"/>
              <w:szCs w:val="20"/>
            </w:rPr>
          </w:pPr>
          <w:r w:rsidRPr="002E5711">
            <w:rPr>
              <w:rFonts w:ascii="Arial" w:hAnsi="Arial" w:cs="Arial"/>
              <w:sz w:val="20"/>
              <w:szCs w:val="20"/>
            </w:rPr>
            <w:t>NUMBER</w:t>
          </w:r>
        </w:p>
      </w:tc>
      <w:tc>
        <w:tcPr>
          <w:tcW w:w="1247" w:type="pct"/>
          <w:tcBorders>
            <w:top w:val="single" w:sz="4" w:space="0" w:color="auto"/>
            <w:left w:val="single" w:sz="4" w:space="0" w:color="auto"/>
            <w:bottom w:val="single" w:sz="4" w:space="0" w:color="auto"/>
            <w:right w:val="single" w:sz="4" w:space="0" w:color="auto"/>
          </w:tcBorders>
          <w:vAlign w:val="center"/>
        </w:tcPr>
        <w:p w14:paraId="4D27A2F6" w14:textId="77777777" w:rsidR="00BE17DD" w:rsidRPr="002E5711" w:rsidRDefault="00BE17DD" w:rsidP="00BE17DD">
          <w:pPr>
            <w:jc w:val="center"/>
            <w:rPr>
              <w:rFonts w:ascii="Arial" w:hAnsi="Arial" w:cs="Arial"/>
              <w:sz w:val="20"/>
              <w:szCs w:val="20"/>
            </w:rPr>
          </w:pPr>
          <w:r w:rsidRPr="002E5711">
            <w:rPr>
              <w:rFonts w:ascii="Arial" w:hAnsi="Arial" w:cs="Arial"/>
              <w:sz w:val="20"/>
              <w:szCs w:val="20"/>
            </w:rPr>
            <w:t>DATE</w:t>
          </w:r>
        </w:p>
      </w:tc>
      <w:tc>
        <w:tcPr>
          <w:tcW w:w="1247" w:type="pct"/>
          <w:tcBorders>
            <w:top w:val="single" w:sz="4" w:space="0" w:color="auto"/>
            <w:left w:val="single" w:sz="4" w:space="0" w:color="auto"/>
            <w:bottom w:val="single" w:sz="4" w:space="0" w:color="auto"/>
            <w:right w:val="single" w:sz="4" w:space="0" w:color="auto"/>
          </w:tcBorders>
          <w:vAlign w:val="center"/>
        </w:tcPr>
        <w:p w14:paraId="04A3A4B1" w14:textId="77777777" w:rsidR="00BE17DD" w:rsidRPr="002E5711" w:rsidRDefault="00BE17DD" w:rsidP="00BE17DD">
          <w:pPr>
            <w:jc w:val="center"/>
            <w:rPr>
              <w:rFonts w:ascii="Arial" w:hAnsi="Arial" w:cs="Arial"/>
              <w:sz w:val="20"/>
              <w:szCs w:val="20"/>
            </w:rPr>
          </w:pPr>
          <w:r w:rsidRPr="002E5711">
            <w:rPr>
              <w:rFonts w:ascii="Arial" w:hAnsi="Arial" w:cs="Arial"/>
              <w:sz w:val="20"/>
              <w:szCs w:val="20"/>
            </w:rPr>
            <w:t>PAGE</w:t>
          </w:r>
        </w:p>
      </w:tc>
    </w:tr>
    <w:tr w:rsidR="00BE17DD" w14:paraId="089611D7" w14:textId="77777777" w:rsidTr="24C146CD">
      <w:trPr>
        <w:trHeight w:val="260"/>
      </w:trPr>
      <w:tc>
        <w:tcPr>
          <w:tcW w:w="1259" w:type="pct"/>
          <w:vMerge/>
        </w:tcPr>
        <w:p w14:paraId="1B843C10" w14:textId="77777777" w:rsidR="00BE17DD" w:rsidRDefault="00BE17DD" w:rsidP="0005136E">
          <w:pPr>
            <w:pStyle w:val="TableParagraph"/>
            <w:spacing w:before="104"/>
            <w:ind w:left="802"/>
            <w:rPr>
              <w:rFonts w:ascii="Arial"/>
              <w:sz w:val="18"/>
            </w:rPr>
          </w:pPr>
        </w:p>
      </w:tc>
      <w:tc>
        <w:tcPr>
          <w:tcW w:w="1247" w:type="pct"/>
          <w:tcBorders>
            <w:top w:val="single" w:sz="4" w:space="0" w:color="auto"/>
            <w:left w:val="single" w:sz="4" w:space="0" w:color="auto"/>
            <w:bottom w:val="single" w:sz="4" w:space="0" w:color="auto"/>
            <w:right w:val="single" w:sz="4" w:space="0" w:color="auto"/>
          </w:tcBorders>
        </w:tcPr>
        <w:p w14:paraId="3B00EE5B" w14:textId="77777777" w:rsidR="00BE17DD" w:rsidRPr="002E5711" w:rsidRDefault="00BE17DD" w:rsidP="00BE17DD">
          <w:pPr>
            <w:jc w:val="center"/>
            <w:rPr>
              <w:rFonts w:ascii="Arial" w:hAnsi="Arial" w:cs="Arial"/>
              <w:sz w:val="20"/>
              <w:szCs w:val="20"/>
            </w:rPr>
          </w:pPr>
          <w:r w:rsidRPr="002E5711">
            <w:rPr>
              <w:rFonts w:ascii="Arial" w:hAnsi="Arial" w:cs="Arial"/>
              <w:sz w:val="20"/>
              <w:szCs w:val="20"/>
            </w:rPr>
            <w:t>HRP-1801</w:t>
          </w:r>
        </w:p>
      </w:tc>
      <w:tc>
        <w:tcPr>
          <w:tcW w:w="1247" w:type="pct"/>
          <w:tcBorders>
            <w:top w:val="single" w:sz="4" w:space="0" w:color="auto"/>
            <w:left w:val="single" w:sz="4" w:space="0" w:color="auto"/>
            <w:bottom w:val="single" w:sz="4" w:space="0" w:color="auto"/>
            <w:right w:val="single" w:sz="4" w:space="0" w:color="auto"/>
          </w:tcBorders>
        </w:tcPr>
        <w:p w14:paraId="764E42BE" w14:textId="5ABB8119" w:rsidR="00BE17DD" w:rsidRPr="002E5711" w:rsidRDefault="1F2B4535" w:rsidP="00BE17DD">
          <w:pPr>
            <w:jc w:val="center"/>
            <w:rPr>
              <w:rFonts w:ascii="Arial" w:hAnsi="Arial" w:cs="Arial"/>
              <w:sz w:val="20"/>
              <w:szCs w:val="20"/>
            </w:rPr>
          </w:pPr>
          <w:r w:rsidRPr="1F2B4535">
            <w:rPr>
              <w:rFonts w:ascii="Arial" w:hAnsi="Arial" w:cs="Arial"/>
              <w:sz w:val="20"/>
              <w:szCs w:val="20"/>
            </w:rPr>
            <w:t>2/1/2021</w:t>
          </w:r>
        </w:p>
      </w:tc>
      <w:tc>
        <w:tcPr>
          <w:tcW w:w="1247" w:type="pct"/>
          <w:tcBorders>
            <w:top w:val="single" w:sz="4" w:space="0" w:color="auto"/>
            <w:left w:val="single" w:sz="4" w:space="0" w:color="auto"/>
            <w:bottom w:val="single" w:sz="4" w:space="0" w:color="auto"/>
            <w:right w:val="single" w:sz="4" w:space="0" w:color="auto"/>
          </w:tcBorders>
        </w:tcPr>
        <w:p w14:paraId="33636E95" w14:textId="588F8EAF" w:rsidR="00BE17DD" w:rsidRPr="00505FAD" w:rsidRDefault="00BE17DD" w:rsidP="00BE17DD">
          <w:pPr>
            <w:jc w:val="center"/>
            <w:rPr>
              <w:rFonts w:ascii="Arial" w:hAnsi="Arial" w:cs="Arial"/>
              <w:sz w:val="20"/>
              <w:szCs w:val="20"/>
            </w:rPr>
          </w:pPr>
          <w:bookmarkStart w:id="0" w:name="_GoBack"/>
          <w:r w:rsidRPr="00505FAD">
            <w:rPr>
              <w:rFonts w:ascii="Arial" w:hAnsi="Arial" w:cs="Arial"/>
              <w:sz w:val="20"/>
              <w:szCs w:val="20"/>
            </w:rPr>
            <w:t xml:space="preserve">Page </w:t>
          </w:r>
          <w:r w:rsidRPr="00505FAD">
            <w:rPr>
              <w:rFonts w:ascii="Arial" w:hAnsi="Arial" w:cs="Arial"/>
              <w:bCs/>
              <w:sz w:val="20"/>
              <w:szCs w:val="20"/>
            </w:rPr>
            <w:fldChar w:fldCharType="begin"/>
          </w:r>
          <w:r w:rsidRPr="00505FAD">
            <w:rPr>
              <w:rFonts w:ascii="Arial" w:hAnsi="Arial" w:cs="Arial"/>
              <w:bCs/>
              <w:sz w:val="20"/>
              <w:szCs w:val="20"/>
            </w:rPr>
            <w:instrText xml:space="preserve"> PAGE  \* Arabic  \* MERGEFORMAT </w:instrText>
          </w:r>
          <w:r w:rsidRPr="00505FAD">
            <w:rPr>
              <w:rFonts w:ascii="Arial" w:hAnsi="Arial" w:cs="Arial"/>
              <w:bCs/>
              <w:sz w:val="20"/>
              <w:szCs w:val="20"/>
            </w:rPr>
            <w:fldChar w:fldCharType="separate"/>
          </w:r>
          <w:r w:rsidR="00505FAD">
            <w:rPr>
              <w:rFonts w:ascii="Arial" w:hAnsi="Arial" w:cs="Arial"/>
              <w:bCs/>
              <w:noProof/>
              <w:sz w:val="20"/>
              <w:szCs w:val="20"/>
            </w:rPr>
            <w:t>2</w:t>
          </w:r>
          <w:r w:rsidRPr="00505FAD">
            <w:rPr>
              <w:rFonts w:ascii="Arial" w:hAnsi="Arial" w:cs="Arial"/>
              <w:bCs/>
              <w:sz w:val="20"/>
              <w:szCs w:val="20"/>
            </w:rPr>
            <w:fldChar w:fldCharType="end"/>
          </w:r>
          <w:r w:rsidRPr="00505FAD">
            <w:rPr>
              <w:rFonts w:ascii="Arial" w:hAnsi="Arial" w:cs="Arial"/>
              <w:sz w:val="20"/>
              <w:szCs w:val="20"/>
            </w:rPr>
            <w:t xml:space="preserve"> of </w:t>
          </w:r>
          <w:r w:rsidRPr="00505FAD">
            <w:rPr>
              <w:rFonts w:ascii="Arial" w:hAnsi="Arial" w:cs="Arial"/>
              <w:bCs/>
              <w:sz w:val="20"/>
              <w:szCs w:val="20"/>
            </w:rPr>
            <w:fldChar w:fldCharType="begin"/>
          </w:r>
          <w:r w:rsidRPr="00505FAD">
            <w:rPr>
              <w:rFonts w:ascii="Arial" w:hAnsi="Arial" w:cs="Arial"/>
              <w:bCs/>
              <w:sz w:val="20"/>
              <w:szCs w:val="20"/>
            </w:rPr>
            <w:instrText xml:space="preserve"> NUMPAGES  \* Arabic  \* MERGEFORMAT </w:instrText>
          </w:r>
          <w:r w:rsidRPr="00505FAD">
            <w:rPr>
              <w:rFonts w:ascii="Arial" w:hAnsi="Arial" w:cs="Arial"/>
              <w:bCs/>
              <w:sz w:val="20"/>
              <w:szCs w:val="20"/>
            </w:rPr>
            <w:fldChar w:fldCharType="separate"/>
          </w:r>
          <w:r w:rsidR="00505FAD">
            <w:rPr>
              <w:rFonts w:ascii="Arial" w:hAnsi="Arial" w:cs="Arial"/>
              <w:bCs/>
              <w:noProof/>
              <w:sz w:val="20"/>
              <w:szCs w:val="20"/>
            </w:rPr>
            <w:t>2</w:t>
          </w:r>
          <w:r w:rsidRPr="00505FAD">
            <w:rPr>
              <w:rFonts w:ascii="Arial" w:hAnsi="Arial" w:cs="Arial"/>
              <w:bCs/>
              <w:sz w:val="20"/>
              <w:szCs w:val="20"/>
            </w:rPr>
            <w:fldChar w:fldCharType="end"/>
          </w:r>
          <w:bookmarkEnd w:id="0"/>
        </w:p>
      </w:tc>
    </w:tr>
  </w:tbl>
  <w:p w14:paraId="00371211" w14:textId="77777777" w:rsidR="0005136E" w:rsidRDefault="00051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4099E" w14:textId="77777777" w:rsidR="00505FAD" w:rsidRDefault="0050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76295"/>
    <w:multiLevelType w:val="hybridMultilevel"/>
    <w:tmpl w:val="FC50280A"/>
    <w:lvl w:ilvl="0" w:tplc="EC3C5FAE">
      <w:start w:val="4"/>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 w15:restartNumberingAfterBreak="0">
    <w:nsid w:val="497F5FAF"/>
    <w:multiLevelType w:val="hybridMultilevel"/>
    <w:tmpl w:val="E4B0C5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D668A"/>
    <w:multiLevelType w:val="hybridMultilevel"/>
    <w:tmpl w:val="DFEAA09E"/>
    <w:lvl w:ilvl="0" w:tplc="4522BAC8">
      <w:start w:val="1"/>
      <w:numFmt w:val="decimal"/>
      <w:lvlText w:val="%1."/>
      <w:lvlJc w:val="left"/>
      <w:pPr>
        <w:ind w:left="467" w:hanging="360"/>
      </w:pPr>
      <w:rPr>
        <w:rFonts w:hint="default"/>
        <w:b/>
        <w:bCs/>
        <w:w w:val="95"/>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AB"/>
    <w:rsid w:val="0005136E"/>
    <w:rsid w:val="00061C94"/>
    <w:rsid w:val="000A2E05"/>
    <w:rsid w:val="000D64B6"/>
    <w:rsid w:val="001B5E5B"/>
    <w:rsid w:val="001E6ADF"/>
    <w:rsid w:val="001F6A57"/>
    <w:rsid w:val="0021132A"/>
    <w:rsid w:val="00232A92"/>
    <w:rsid w:val="002E5711"/>
    <w:rsid w:val="003641F5"/>
    <w:rsid w:val="0044234E"/>
    <w:rsid w:val="004920BF"/>
    <w:rsid w:val="00505FAD"/>
    <w:rsid w:val="00642B0D"/>
    <w:rsid w:val="006432C8"/>
    <w:rsid w:val="006B0B82"/>
    <w:rsid w:val="00704906"/>
    <w:rsid w:val="00754DAB"/>
    <w:rsid w:val="00873AAC"/>
    <w:rsid w:val="00886329"/>
    <w:rsid w:val="00906A5A"/>
    <w:rsid w:val="00930175"/>
    <w:rsid w:val="00933066"/>
    <w:rsid w:val="009654C7"/>
    <w:rsid w:val="00976343"/>
    <w:rsid w:val="00982B0E"/>
    <w:rsid w:val="009C0B94"/>
    <w:rsid w:val="00A414DC"/>
    <w:rsid w:val="00B051FB"/>
    <w:rsid w:val="00B23E03"/>
    <w:rsid w:val="00B46D2F"/>
    <w:rsid w:val="00B52064"/>
    <w:rsid w:val="00B57A50"/>
    <w:rsid w:val="00BC4FDC"/>
    <w:rsid w:val="00BE17DD"/>
    <w:rsid w:val="00CA7C7B"/>
    <w:rsid w:val="00DB3DDF"/>
    <w:rsid w:val="00DC0556"/>
    <w:rsid w:val="00E02993"/>
    <w:rsid w:val="00E25713"/>
    <w:rsid w:val="00E337FE"/>
    <w:rsid w:val="00E366B4"/>
    <w:rsid w:val="00E47616"/>
    <w:rsid w:val="00E60596"/>
    <w:rsid w:val="00ED625E"/>
    <w:rsid w:val="00F02288"/>
    <w:rsid w:val="00F53CDE"/>
    <w:rsid w:val="00FB7486"/>
    <w:rsid w:val="00FE5B32"/>
    <w:rsid w:val="00FF7928"/>
    <w:rsid w:val="0D2E1057"/>
    <w:rsid w:val="0D80EDA6"/>
    <w:rsid w:val="11633CD4"/>
    <w:rsid w:val="1A63092B"/>
    <w:rsid w:val="1AB12215"/>
    <w:rsid w:val="1BA57EF3"/>
    <w:rsid w:val="1C71E4CF"/>
    <w:rsid w:val="1F2B4535"/>
    <w:rsid w:val="24C146CD"/>
    <w:rsid w:val="2673895B"/>
    <w:rsid w:val="2B47CED5"/>
    <w:rsid w:val="2CA18E79"/>
    <w:rsid w:val="2E4202C1"/>
    <w:rsid w:val="3A80C167"/>
    <w:rsid w:val="3D4FF5D3"/>
    <w:rsid w:val="407178F5"/>
    <w:rsid w:val="49917BA3"/>
    <w:rsid w:val="4C146EAB"/>
    <w:rsid w:val="4C24A703"/>
    <w:rsid w:val="4C90B0DB"/>
    <w:rsid w:val="4FF8DFDF"/>
    <w:rsid w:val="531117ED"/>
    <w:rsid w:val="57EAC967"/>
    <w:rsid w:val="5AD29765"/>
    <w:rsid w:val="5B68F7EB"/>
    <w:rsid w:val="5CEC8412"/>
    <w:rsid w:val="5E6A778D"/>
    <w:rsid w:val="65BFE5CA"/>
    <w:rsid w:val="66C003EF"/>
    <w:rsid w:val="67292881"/>
    <w:rsid w:val="6E64364A"/>
    <w:rsid w:val="737175D2"/>
    <w:rsid w:val="75D8CB92"/>
    <w:rsid w:val="761C0B13"/>
    <w:rsid w:val="7694E3DD"/>
    <w:rsid w:val="7A34E93E"/>
    <w:rsid w:val="7B5C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BD930"/>
  <w15:docId w15:val="{701720E4-AFFB-4C84-8731-F0B2D36E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05136E"/>
    <w:pPr>
      <w:tabs>
        <w:tab w:val="center" w:pos="4680"/>
        <w:tab w:val="right" w:pos="9360"/>
      </w:tabs>
    </w:pPr>
  </w:style>
  <w:style w:type="character" w:customStyle="1" w:styleId="HeaderChar">
    <w:name w:val="Header Char"/>
    <w:basedOn w:val="DefaultParagraphFont"/>
    <w:link w:val="Header"/>
    <w:uiPriority w:val="99"/>
    <w:rsid w:val="0005136E"/>
    <w:rPr>
      <w:rFonts w:ascii="Liberation Sans Narrow" w:eastAsia="Liberation Sans Narrow" w:hAnsi="Liberation Sans Narrow" w:cs="Liberation Sans Narrow"/>
      <w:lang w:bidi="en-US"/>
    </w:rPr>
  </w:style>
  <w:style w:type="paragraph" w:styleId="Footer">
    <w:name w:val="footer"/>
    <w:basedOn w:val="Normal"/>
    <w:link w:val="FooterChar"/>
    <w:uiPriority w:val="99"/>
    <w:unhideWhenUsed/>
    <w:rsid w:val="0005136E"/>
    <w:pPr>
      <w:tabs>
        <w:tab w:val="center" w:pos="4680"/>
        <w:tab w:val="right" w:pos="9360"/>
      </w:tabs>
    </w:pPr>
  </w:style>
  <w:style w:type="character" w:customStyle="1" w:styleId="FooterChar">
    <w:name w:val="Footer Char"/>
    <w:basedOn w:val="DefaultParagraphFont"/>
    <w:link w:val="Footer"/>
    <w:uiPriority w:val="99"/>
    <w:rsid w:val="0005136E"/>
    <w:rPr>
      <w:rFonts w:ascii="Liberation Sans Narrow" w:eastAsia="Liberation Sans Narrow" w:hAnsi="Liberation Sans Narrow" w:cs="Liberation Sans Narrow"/>
      <w:lang w:bidi="en-US"/>
    </w:rPr>
  </w:style>
  <w:style w:type="character" w:styleId="CommentReference">
    <w:name w:val="annotation reference"/>
    <w:basedOn w:val="DefaultParagraphFont"/>
    <w:uiPriority w:val="99"/>
    <w:semiHidden/>
    <w:unhideWhenUsed/>
    <w:rsid w:val="002E5711"/>
    <w:rPr>
      <w:sz w:val="16"/>
      <w:szCs w:val="16"/>
    </w:rPr>
  </w:style>
  <w:style w:type="paragraph" w:styleId="CommentText">
    <w:name w:val="annotation text"/>
    <w:basedOn w:val="Normal"/>
    <w:link w:val="CommentTextChar"/>
    <w:uiPriority w:val="99"/>
    <w:semiHidden/>
    <w:unhideWhenUsed/>
    <w:rsid w:val="002E5711"/>
    <w:rPr>
      <w:sz w:val="20"/>
      <w:szCs w:val="20"/>
    </w:rPr>
  </w:style>
  <w:style w:type="character" w:customStyle="1" w:styleId="CommentTextChar">
    <w:name w:val="Comment Text Char"/>
    <w:basedOn w:val="DefaultParagraphFont"/>
    <w:link w:val="CommentText"/>
    <w:uiPriority w:val="99"/>
    <w:semiHidden/>
    <w:rsid w:val="002E5711"/>
    <w:rPr>
      <w:rFonts w:ascii="Liberation Sans Narrow" w:eastAsia="Liberation Sans Narrow" w:hAnsi="Liberation Sans Narrow" w:cs="Liberation Sans Narrow"/>
      <w:sz w:val="20"/>
      <w:szCs w:val="20"/>
      <w:lang w:bidi="en-US"/>
    </w:rPr>
  </w:style>
  <w:style w:type="paragraph" w:styleId="CommentSubject">
    <w:name w:val="annotation subject"/>
    <w:basedOn w:val="CommentText"/>
    <w:next w:val="CommentText"/>
    <w:link w:val="CommentSubjectChar"/>
    <w:uiPriority w:val="99"/>
    <w:semiHidden/>
    <w:unhideWhenUsed/>
    <w:rsid w:val="002E5711"/>
    <w:rPr>
      <w:b/>
      <w:bCs/>
    </w:rPr>
  </w:style>
  <w:style w:type="character" w:customStyle="1" w:styleId="CommentSubjectChar">
    <w:name w:val="Comment Subject Char"/>
    <w:basedOn w:val="CommentTextChar"/>
    <w:link w:val="CommentSubject"/>
    <w:uiPriority w:val="99"/>
    <w:semiHidden/>
    <w:rsid w:val="002E5711"/>
    <w:rPr>
      <w:rFonts w:ascii="Liberation Sans Narrow" w:eastAsia="Liberation Sans Narrow" w:hAnsi="Liberation Sans Narrow" w:cs="Liberation Sans Narrow"/>
      <w:b/>
      <w:bCs/>
      <w:sz w:val="20"/>
      <w:szCs w:val="20"/>
      <w:lang w:bidi="en-US"/>
    </w:rPr>
  </w:style>
  <w:style w:type="paragraph" w:styleId="BalloonText">
    <w:name w:val="Balloon Text"/>
    <w:basedOn w:val="Normal"/>
    <w:link w:val="BalloonTextChar"/>
    <w:uiPriority w:val="99"/>
    <w:semiHidden/>
    <w:unhideWhenUsed/>
    <w:rsid w:val="002E5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711"/>
    <w:rPr>
      <w:rFonts w:ascii="Segoe UI" w:eastAsia="Liberation Sans Narrow" w:hAnsi="Segoe UI" w:cs="Segoe UI"/>
      <w:sz w:val="18"/>
      <w:szCs w:val="18"/>
      <w:lang w:bidi="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9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rb.northwestern.edu/sites/irb/files/documents/HRP-103%20-%20Investigator%20Manual%20with%20Appendic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rb.northwestern.edu/sites/irb/files/documents/HRP-311%20-%20WORKSHEET%20-%20Engagement%20Determination_1.doc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9B06-9B46-4BED-8EBF-F040DD51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1460</Words>
  <Characters>8327</Characters>
  <Application>Microsoft Office Word</Application>
  <DocSecurity>0</DocSecurity>
  <Lines>69</Lines>
  <Paragraphs>19</Paragraphs>
  <ScaleCrop>false</ScaleCrop>
  <Company>Rutgers University</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Payments</dc:title>
  <dc:subject>Huron HRPP Toolkit</dc:subject>
  <dc:creator>Huron Consulting Group, Inc.</dc:creator>
  <cp:keywords>Huron, HRPP, SOP</cp:keywords>
  <cp:lastModifiedBy>Malica Dock</cp:lastModifiedBy>
  <cp:revision>11</cp:revision>
  <dcterms:created xsi:type="dcterms:W3CDTF">2021-03-26T16:13:00Z</dcterms:created>
  <dcterms:modified xsi:type="dcterms:W3CDTF">2021-07-21T06:17:00Z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Acrobat PDFMaker 17 for Word</vt:lpwstr>
  </property>
  <property fmtid="{D5CDD505-2E9C-101B-9397-08002B2CF9AE}" pid="4" name="LastSaved">
    <vt:filetime>2019-08-01T00:00:00Z</vt:filetime>
  </property>
</Properties>
</file>