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AC106" w14:textId="77777777" w:rsidR="001853C8" w:rsidRDefault="001853C8"/>
    <w:tbl>
      <w:tblPr>
        <w:tblpPr w:leftFromText="180" w:rightFromText="180" w:horzAnchor="margin" w:tblpY="1308"/>
        <w:tblW w:w="10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798"/>
        <w:gridCol w:w="900"/>
        <w:gridCol w:w="9077"/>
      </w:tblGrid>
      <w:tr w:rsidR="00C0319E" w14:paraId="1E3D1354" w14:textId="77777777" w:rsidTr="00607985">
        <w:trPr>
          <w:gridBefore w:val="1"/>
          <w:wBefore w:w="6" w:type="dxa"/>
          <w:cantSplit/>
          <w:trHeight w:val="638"/>
        </w:trPr>
        <w:tc>
          <w:tcPr>
            <w:tcW w:w="10775" w:type="dxa"/>
            <w:gridSpan w:val="3"/>
            <w:vAlign w:val="center"/>
          </w:tcPr>
          <w:p w14:paraId="1E3D1353" w14:textId="5FE11ACF" w:rsidR="001F12D9" w:rsidRPr="00607985" w:rsidRDefault="350C96F0" w:rsidP="00607985">
            <w:pPr>
              <w:pStyle w:val="ChecklistBasis"/>
              <w:rPr>
                <w:sz w:val="22"/>
              </w:rPr>
            </w:pPr>
            <w:r w:rsidRPr="00607985">
              <w:rPr>
                <w:sz w:val="22"/>
              </w:rPr>
              <w:t xml:space="preserve">The purpose of this worksheet is to provide support for making Quality Activity determinations when there is uncertainty regarding whether the quality activity contains </w:t>
            </w:r>
            <w:r w:rsidRPr="00607985">
              <w:rPr>
                <w:sz w:val="22"/>
                <w:u w:val="double"/>
              </w:rPr>
              <w:t>Human Research</w:t>
            </w:r>
            <w:r w:rsidRPr="00607985">
              <w:rPr>
                <w:sz w:val="22"/>
              </w:rPr>
              <w:t xml:space="preserve"> requiring IRB Review</w:t>
            </w:r>
          </w:p>
        </w:tc>
      </w:tr>
      <w:tr w:rsidR="00FD79FC" w:rsidRPr="00654AFA" w14:paraId="1E3D1356" w14:textId="77777777" w:rsidTr="00293C2B">
        <w:tblPrEx>
          <w:tblCellMar>
            <w:left w:w="115" w:type="dxa"/>
            <w:right w:w="115" w:type="dxa"/>
          </w:tblCellMar>
        </w:tblPrEx>
        <w:trPr>
          <w:cantSplit/>
          <w:trHeight w:hRule="exact" w:val="50"/>
        </w:trPr>
        <w:tc>
          <w:tcPr>
            <w:tcW w:w="10781" w:type="dxa"/>
            <w:gridSpan w:val="4"/>
            <w:tcBorders>
              <w:bottom w:val="single" w:sz="4" w:space="0" w:color="auto"/>
            </w:tcBorders>
            <w:shd w:val="clear" w:color="auto" w:fill="000000" w:themeFill="text1"/>
          </w:tcPr>
          <w:p w14:paraId="1E3D1355" w14:textId="77777777" w:rsidR="00FD79FC" w:rsidRPr="00654AFA" w:rsidRDefault="00FD79FC" w:rsidP="009C678D">
            <w:pPr>
              <w:rPr>
                <w:sz w:val="10"/>
                <w:szCs w:val="10"/>
              </w:rPr>
            </w:pPr>
          </w:p>
        </w:tc>
      </w:tr>
      <w:tr w:rsidR="00270266" w14:paraId="1E3D1359" w14:textId="77777777" w:rsidTr="00293C2B">
        <w:tblPrEx>
          <w:tblCellMar>
            <w:left w:w="115" w:type="dxa"/>
            <w:right w:w="115" w:type="dxa"/>
          </w:tblCellMar>
        </w:tblPrEx>
        <w:trPr>
          <w:cantSplit/>
          <w:trHeight w:val="671"/>
        </w:trPr>
        <w:tc>
          <w:tcPr>
            <w:tcW w:w="10781" w:type="dxa"/>
            <w:gridSpan w:val="4"/>
            <w:shd w:val="clear" w:color="auto" w:fill="auto"/>
          </w:tcPr>
          <w:p w14:paraId="1E3D1358" w14:textId="59CE6352" w:rsidR="00C2491E" w:rsidRPr="00607985" w:rsidRDefault="350C96F0" w:rsidP="009C678D">
            <w:pPr>
              <w:pStyle w:val="ChecklistLevel1"/>
              <w:numPr>
                <w:ilvl w:val="0"/>
                <w:numId w:val="0"/>
              </w:numPr>
              <w:rPr>
                <w:rStyle w:val="ChecklistLeader"/>
                <w:bCs/>
                <w:sz w:val="22"/>
              </w:rPr>
            </w:pPr>
            <w:r w:rsidRPr="00607985">
              <w:rPr>
                <w:b w:val="0"/>
                <w:bCs/>
                <w:sz w:val="22"/>
              </w:rPr>
              <w:t xml:space="preserve">Directions: For a proposed project to be classified as containing only quality activities—which do not require IRB review—the answers to all of the questions in the WORKSHEET must be ‘TRUE’ for </w:t>
            </w:r>
            <w:r w:rsidRPr="00607985">
              <w:rPr>
                <w:b w:val="0"/>
                <w:bCs/>
                <w:sz w:val="22"/>
                <w:u w:val="single"/>
              </w:rPr>
              <w:t>each</w:t>
            </w:r>
            <w:r w:rsidRPr="00607985">
              <w:rPr>
                <w:b w:val="0"/>
                <w:bCs/>
                <w:sz w:val="22"/>
              </w:rPr>
              <w:t xml:space="preserve"> activity proposed in the project. If one or more answers is ‘FALSE or NOT SURE’, the project requires IRB review.</w:t>
            </w:r>
          </w:p>
        </w:tc>
      </w:tr>
      <w:tr w:rsidR="005647C1" w:rsidRPr="00654AFA" w14:paraId="1E3D135B" w14:textId="77777777" w:rsidTr="00293C2B">
        <w:tblPrEx>
          <w:tblCellMar>
            <w:left w:w="115" w:type="dxa"/>
            <w:right w:w="115" w:type="dxa"/>
          </w:tblCellMar>
        </w:tblPrEx>
        <w:trPr>
          <w:cantSplit/>
          <w:trHeight w:hRule="exact" w:val="50"/>
        </w:trPr>
        <w:tc>
          <w:tcPr>
            <w:tcW w:w="10781" w:type="dxa"/>
            <w:gridSpan w:val="4"/>
            <w:shd w:val="clear" w:color="auto" w:fill="000000" w:themeFill="text1"/>
          </w:tcPr>
          <w:p w14:paraId="1E3D135A" w14:textId="77777777" w:rsidR="005647C1" w:rsidRPr="00654AFA" w:rsidRDefault="005647C1" w:rsidP="009C678D">
            <w:pPr>
              <w:rPr>
                <w:sz w:val="10"/>
                <w:szCs w:val="10"/>
              </w:rPr>
            </w:pPr>
          </w:p>
        </w:tc>
      </w:tr>
      <w:tr w:rsidR="005647C1" w14:paraId="1E3D135D" w14:textId="77777777" w:rsidTr="00293C2B">
        <w:tblPrEx>
          <w:tblCellMar>
            <w:left w:w="115" w:type="dxa"/>
            <w:right w:w="115" w:type="dxa"/>
          </w:tblCellMar>
        </w:tblPrEx>
        <w:trPr>
          <w:cantSplit/>
          <w:trHeight w:val="209"/>
        </w:trPr>
        <w:tc>
          <w:tcPr>
            <w:tcW w:w="10781" w:type="dxa"/>
            <w:gridSpan w:val="4"/>
          </w:tcPr>
          <w:p w14:paraId="1E3D135C" w14:textId="70A7A265" w:rsidR="00C2491E" w:rsidRDefault="00C2491E" w:rsidP="350C96F0">
            <w:pPr>
              <w:pStyle w:val="ChecklistLevel1"/>
              <w:numPr>
                <w:ilvl w:val="0"/>
                <w:numId w:val="0"/>
              </w:numPr>
            </w:pPr>
          </w:p>
        </w:tc>
      </w:tr>
      <w:tr w:rsidR="0039028E" w:rsidRPr="0033476F" w14:paraId="1E3D1360" w14:textId="1A9F6AD1" w:rsidTr="00293C2B">
        <w:tblPrEx>
          <w:tblCellMar>
            <w:left w:w="115" w:type="dxa"/>
            <w:right w:w="115" w:type="dxa"/>
          </w:tblCellMar>
        </w:tblPrEx>
        <w:trPr>
          <w:cantSplit/>
          <w:trHeight w:val="40"/>
        </w:trPr>
        <w:tc>
          <w:tcPr>
            <w:tcW w:w="804" w:type="dxa"/>
            <w:gridSpan w:val="2"/>
            <w:vAlign w:val="center"/>
          </w:tcPr>
          <w:p w14:paraId="1E3D135E" w14:textId="7C4B7CCA" w:rsidR="0039028E" w:rsidRPr="00EA66F2" w:rsidRDefault="0039028E" w:rsidP="0039028E">
            <w:pPr>
              <w:pStyle w:val="Yes-No"/>
              <w:jc w:val="center"/>
              <w:rPr>
                <w:b w:val="0"/>
                <w:i/>
              </w:rPr>
            </w:pPr>
            <w:r w:rsidRPr="00EA66F2">
              <w:rPr>
                <w:b w:val="0"/>
                <w:i/>
                <w:sz w:val="22"/>
              </w:rPr>
              <w:t>True</w:t>
            </w:r>
          </w:p>
        </w:tc>
        <w:tc>
          <w:tcPr>
            <w:tcW w:w="900" w:type="dxa"/>
            <w:vAlign w:val="center"/>
          </w:tcPr>
          <w:p w14:paraId="1E3D135F" w14:textId="76FF53AE" w:rsidR="0039028E" w:rsidRPr="00EA66F2" w:rsidRDefault="0039028E" w:rsidP="0039028E">
            <w:pPr>
              <w:pStyle w:val="StatementLevel1"/>
              <w:jc w:val="center"/>
              <w:rPr>
                <w:i/>
              </w:rPr>
            </w:pPr>
            <w:r w:rsidRPr="00EA66F2">
              <w:rPr>
                <w:i/>
              </w:rPr>
              <w:t>False or Not Sure</w:t>
            </w:r>
          </w:p>
        </w:tc>
        <w:tc>
          <w:tcPr>
            <w:tcW w:w="9077" w:type="dxa"/>
          </w:tcPr>
          <w:p w14:paraId="70D1841A" w14:textId="5653BE5D" w:rsidR="0039028E" w:rsidRPr="00AC3038" w:rsidRDefault="006E0326" w:rsidP="006E0326">
            <w:pPr>
              <w:pStyle w:val="StatementLevel1"/>
              <w:tabs>
                <w:tab w:val="left" w:pos="2052"/>
              </w:tabs>
            </w:pPr>
            <w:r>
              <w:tab/>
            </w:r>
          </w:p>
        </w:tc>
      </w:tr>
      <w:tr w:rsidR="0039028E" w:rsidRPr="0033476F" w14:paraId="1E3D1363" w14:textId="77777777" w:rsidTr="00293C2B">
        <w:tblPrEx>
          <w:tblCellMar>
            <w:left w:w="115" w:type="dxa"/>
            <w:right w:w="115" w:type="dxa"/>
          </w:tblCellMar>
        </w:tblPrEx>
        <w:trPr>
          <w:cantSplit/>
          <w:trHeight w:val="579"/>
        </w:trPr>
        <w:tc>
          <w:tcPr>
            <w:tcW w:w="804" w:type="dxa"/>
            <w:gridSpan w:val="2"/>
            <w:vAlign w:val="center"/>
          </w:tcPr>
          <w:p w14:paraId="1E3D1361" w14:textId="5B0FBB27" w:rsidR="0039028E" w:rsidRPr="00EA66F2" w:rsidRDefault="0039028E" w:rsidP="00F35A53">
            <w:pPr>
              <w:pStyle w:val="Yes-No"/>
              <w:jc w:val="center"/>
            </w:pPr>
            <w:r w:rsidRPr="00EA66F2">
              <w:rPr>
                <w:sz w:val="22"/>
              </w:rPr>
              <w:t xml:space="preserve"> </w:t>
            </w:r>
            <w:sdt>
              <w:sdtPr>
                <w:rPr>
                  <w:sz w:val="22"/>
                </w:rPr>
                <w:id w:val="2039850629"/>
                <w14:checkbox>
                  <w14:checked w14:val="0"/>
                  <w14:checkedState w14:val="2612" w14:font="MS Gothic"/>
                  <w14:uncheckedState w14:val="2610" w14:font="MS Gothic"/>
                </w14:checkbox>
              </w:sdtPr>
              <w:sdtEndPr/>
              <w:sdtContent>
                <w:r w:rsidR="00EA66F2">
                  <w:rPr>
                    <w:rFonts w:ascii="MS Gothic" w:eastAsia="MS Gothic" w:hAnsi="MS Gothic" w:hint="eastAsia"/>
                    <w:sz w:val="22"/>
                  </w:rPr>
                  <w:t>☐</w:t>
                </w:r>
              </w:sdtContent>
            </w:sdt>
          </w:p>
        </w:tc>
        <w:tc>
          <w:tcPr>
            <w:tcW w:w="900" w:type="dxa"/>
            <w:vAlign w:val="center"/>
          </w:tcPr>
          <w:p w14:paraId="7A6163D2" w14:textId="786450EE" w:rsidR="0039028E" w:rsidRPr="00EA66F2" w:rsidRDefault="009A6A68" w:rsidP="00F35A53">
            <w:pPr>
              <w:pStyle w:val="StatementLevel1"/>
              <w:jc w:val="center"/>
              <w:rPr>
                <w:b/>
              </w:rPr>
            </w:pPr>
            <w:sdt>
              <w:sdtPr>
                <w:rPr>
                  <w:b/>
                  <w:sz w:val="22"/>
                </w:rPr>
                <w:id w:val="-665941331"/>
                <w14:checkbox>
                  <w14:checked w14:val="0"/>
                  <w14:checkedState w14:val="2612" w14:font="MS Gothic"/>
                  <w14:uncheckedState w14:val="2610" w14:font="MS Gothic"/>
                </w14:checkbox>
              </w:sdtPr>
              <w:sdtEndPr/>
              <w:sdtContent>
                <w:r w:rsidR="005406C5">
                  <w:rPr>
                    <w:rFonts w:ascii="MS Gothic" w:eastAsia="MS Gothic" w:hAnsi="MS Gothic" w:hint="eastAsia"/>
                    <w:b/>
                    <w:sz w:val="22"/>
                  </w:rPr>
                  <w:t>☐</w:t>
                </w:r>
              </w:sdtContent>
            </w:sdt>
          </w:p>
        </w:tc>
        <w:tc>
          <w:tcPr>
            <w:tcW w:w="9077" w:type="dxa"/>
          </w:tcPr>
          <w:p w14:paraId="1E3D1362" w14:textId="3614AB67" w:rsidR="0039028E" w:rsidRPr="001F12D9" w:rsidRDefault="00F35A53" w:rsidP="00AA21A1">
            <w:pPr>
              <w:pStyle w:val="StatementLevel1"/>
              <w:rPr>
                <w:sz w:val="22"/>
              </w:rPr>
            </w:pPr>
            <w:r w:rsidRPr="001F12D9">
              <w:rPr>
                <w:sz w:val="22"/>
              </w:rPr>
              <w:t>The intent of the proposed activity is to assess and/or improve the quality of a practice, product or program to ensure established educational, clinical or program service standards are met or best evidentiary practices attained.</w:t>
            </w:r>
          </w:p>
        </w:tc>
      </w:tr>
      <w:tr w:rsidR="0039028E" w:rsidRPr="0033476F" w14:paraId="1E3D1366" w14:textId="77777777" w:rsidTr="00293C2B">
        <w:tblPrEx>
          <w:tblCellMar>
            <w:left w:w="115" w:type="dxa"/>
            <w:right w:w="115" w:type="dxa"/>
          </w:tblCellMar>
        </w:tblPrEx>
        <w:trPr>
          <w:cantSplit/>
          <w:trHeight w:val="193"/>
        </w:trPr>
        <w:tc>
          <w:tcPr>
            <w:tcW w:w="804" w:type="dxa"/>
            <w:gridSpan w:val="2"/>
            <w:vAlign w:val="center"/>
          </w:tcPr>
          <w:p w14:paraId="1E3D1364" w14:textId="4B53C4AB" w:rsidR="0039028E" w:rsidRPr="00EA66F2" w:rsidRDefault="0039028E" w:rsidP="00F35A53">
            <w:pPr>
              <w:pStyle w:val="Yes-No"/>
              <w:jc w:val="center"/>
            </w:pPr>
            <w:r w:rsidRPr="00EA66F2">
              <w:rPr>
                <w:sz w:val="22"/>
              </w:rPr>
              <w:t xml:space="preserve"> </w:t>
            </w:r>
            <w:sdt>
              <w:sdtPr>
                <w:rPr>
                  <w:sz w:val="22"/>
                </w:rPr>
                <w:id w:val="1823767587"/>
                <w14:checkbox>
                  <w14:checked w14:val="0"/>
                  <w14:checkedState w14:val="2612" w14:font="MS Gothic"/>
                  <w14:uncheckedState w14:val="2610" w14:font="MS Gothic"/>
                </w14:checkbox>
              </w:sdtPr>
              <w:sdtEndPr/>
              <w:sdtContent>
                <w:r w:rsidR="00EA66F2">
                  <w:rPr>
                    <w:rFonts w:ascii="MS Gothic" w:eastAsia="MS Gothic" w:hAnsi="MS Gothic" w:hint="eastAsia"/>
                    <w:sz w:val="22"/>
                  </w:rPr>
                  <w:t>☐</w:t>
                </w:r>
              </w:sdtContent>
            </w:sdt>
          </w:p>
        </w:tc>
        <w:tc>
          <w:tcPr>
            <w:tcW w:w="900" w:type="dxa"/>
            <w:vAlign w:val="center"/>
          </w:tcPr>
          <w:p w14:paraId="75673D81" w14:textId="5B2C68E4" w:rsidR="0039028E" w:rsidRPr="00EA66F2" w:rsidRDefault="009A6A68" w:rsidP="00F35A53">
            <w:pPr>
              <w:pStyle w:val="StatementLevel1"/>
              <w:jc w:val="center"/>
              <w:rPr>
                <w:b/>
              </w:rPr>
            </w:pPr>
            <w:sdt>
              <w:sdtPr>
                <w:rPr>
                  <w:b/>
                  <w:sz w:val="22"/>
                </w:rPr>
                <w:id w:val="-1312632493"/>
                <w14:checkbox>
                  <w14:checked w14:val="0"/>
                  <w14:checkedState w14:val="2612" w14:font="MS Gothic"/>
                  <w14:uncheckedState w14:val="2610" w14:font="MS Gothic"/>
                </w14:checkbox>
              </w:sdtPr>
              <w:sdtEndPr/>
              <w:sdtContent>
                <w:r w:rsidR="00EA66F2">
                  <w:rPr>
                    <w:rFonts w:ascii="MS Gothic" w:eastAsia="MS Gothic" w:hAnsi="MS Gothic" w:hint="eastAsia"/>
                    <w:b/>
                    <w:sz w:val="22"/>
                  </w:rPr>
                  <w:t>☐</w:t>
                </w:r>
              </w:sdtContent>
            </w:sdt>
          </w:p>
        </w:tc>
        <w:tc>
          <w:tcPr>
            <w:tcW w:w="9077" w:type="dxa"/>
          </w:tcPr>
          <w:p w14:paraId="1E3D1365" w14:textId="5C474C1E" w:rsidR="0039028E" w:rsidRPr="001F12D9" w:rsidRDefault="00F35A53" w:rsidP="0039028E">
            <w:pPr>
              <w:pStyle w:val="StatementLevel1"/>
              <w:rPr>
                <w:sz w:val="22"/>
              </w:rPr>
            </w:pPr>
            <w:r w:rsidRPr="001F12D9">
              <w:rPr>
                <w:sz w:val="22"/>
              </w:rPr>
              <w:t>No activity proposed provides less than standard of care, services or instruction to participants.</w:t>
            </w:r>
          </w:p>
        </w:tc>
      </w:tr>
      <w:tr w:rsidR="0039028E" w:rsidRPr="0033476F" w14:paraId="1E3D1369" w14:textId="77777777" w:rsidTr="00293C2B">
        <w:tblPrEx>
          <w:tblCellMar>
            <w:left w:w="115" w:type="dxa"/>
            <w:right w:w="115" w:type="dxa"/>
          </w:tblCellMar>
        </w:tblPrEx>
        <w:trPr>
          <w:cantSplit/>
          <w:trHeight w:val="386"/>
        </w:trPr>
        <w:tc>
          <w:tcPr>
            <w:tcW w:w="804" w:type="dxa"/>
            <w:gridSpan w:val="2"/>
            <w:vAlign w:val="center"/>
          </w:tcPr>
          <w:p w14:paraId="1E3D1367" w14:textId="29E91B2E" w:rsidR="0039028E" w:rsidRPr="00EA66F2" w:rsidRDefault="0039028E" w:rsidP="00F35A53">
            <w:pPr>
              <w:pStyle w:val="Yes-No"/>
              <w:jc w:val="center"/>
            </w:pPr>
            <w:r w:rsidRPr="00EA66F2">
              <w:rPr>
                <w:sz w:val="22"/>
              </w:rPr>
              <w:t xml:space="preserve"> </w:t>
            </w:r>
            <w:sdt>
              <w:sdtPr>
                <w:rPr>
                  <w:sz w:val="22"/>
                </w:rPr>
                <w:id w:val="2123183694"/>
                <w14:checkbox>
                  <w14:checked w14:val="0"/>
                  <w14:checkedState w14:val="2612" w14:font="MS Gothic"/>
                  <w14:uncheckedState w14:val="2610" w14:font="MS Gothic"/>
                </w14:checkbox>
              </w:sdtPr>
              <w:sdtEndPr/>
              <w:sdtContent>
                <w:r w:rsidR="00EA66F2">
                  <w:rPr>
                    <w:rFonts w:ascii="MS Gothic" w:eastAsia="MS Gothic" w:hAnsi="MS Gothic" w:hint="eastAsia"/>
                    <w:sz w:val="22"/>
                  </w:rPr>
                  <w:t>☐</w:t>
                </w:r>
              </w:sdtContent>
            </w:sdt>
          </w:p>
        </w:tc>
        <w:tc>
          <w:tcPr>
            <w:tcW w:w="900" w:type="dxa"/>
            <w:vAlign w:val="center"/>
          </w:tcPr>
          <w:p w14:paraId="7F949615" w14:textId="28EDB0B5" w:rsidR="0039028E" w:rsidRPr="00EA66F2" w:rsidRDefault="009A6A68" w:rsidP="00F35A53">
            <w:pPr>
              <w:pStyle w:val="StatementLevel1"/>
              <w:jc w:val="center"/>
              <w:rPr>
                <w:b/>
              </w:rPr>
            </w:pPr>
            <w:sdt>
              <w:sdtPr>
                <w:rPr>
                  <w:b/>
                  <w:sz w:val="22"/>
                </w:rPr>
                <w:id w:val="831344677"/>
                <w14:checkbox>
                  <w14:checked w14:val="0"/>
                  <w14:checkedState w14:val="2612" w14:font="MS Gothic"/>
                  <w14:uncheckedState w14:val="2610" w14:font="MS Gothic"/>
                </w14:checkbox>
              </w:sdtPr>
              <w:sdtEndPr/>
              <w:sdtContent>
                <w:r w:rsidR="009C00DA">
                  <w:rPr>
                    <w:rFonts w:ascii="MS Gothic" w:eastAsia="MS Gothic" w:hAnsi="MS Gothic" w:hint="eastAsia"/>
                    <w:b/>
                    <w:sz w:val="22"/>
                  </w:rPr>
                  <w:t>☐</w:t>
                </w:r>
              </w:sdtContent>
            </w:sdt>
          </w:p>
        </w:tc>
        <w:tc>
          <w:tcPr>
            <w:tcW w:w="9077" w:type="dxa"/>
          </w:tcPr>
          <w:p w14:paraId="1E3D1368" w14:textId="380F0658" w:rsidR="0039028E" w:rsidRPr="001F12D9" w:rsidRDefault="00F35A53" w:rsidP="0039028E">
            <w:pPr>
              <w:pStyle w:val="StatementLevel1"/>
              <w:rPr>
                <w:sz w:val="22"/>
              </w:rPr>
            </w:pPr>
            <w:r w:rsidRPr="001F12D9">
              <w:rPr>
                <w:sz w:val="22"/>
              </w:rPr>
              <w:t>No practice, product or program changes proposed are experimental and no test interventions or research questions are added that go beyond established or evidentiary best practice.</w:t>
            </w:r>
          </w:p>
        </w:tc>
      </w:tr>
      <w:tr w:rsidR="0039028E" w:rsidRPr="0033476F" w14:paraId="1E3D136C" w14:textId="77777777" w:rsidTr="00293C2B">
        <w:tblPrEx>
          <w:tblCellMar>
            <w:left w:w="115" w:type="dxa"/>
            <w:right w:w="115" w:type="dxa"/>
          </w:tblCellMar>
        </w:tblPrEx>
        <w:trPr>
          <w:cantSplit/>
          <w:trHeight w:val="772"/>
        </w:trPr>
        <w:tc>
          <w:tcPr>
            <w:tcW w:w="804" w:type="dxa"/>
            <w:gridSpan w:val="2"/>
            <w:vAlign w:val="center"/>
          </w:tcPr>
          <w:p w14:paraId="1E3D136A" w14:textId="4EBABB6B" w:rsidR="0039028E" w:rsidRPr="00EA66F2" w:rsidRDefault="0039028E" w:rsidP="00F35A53">
            <w:pPr>
              <w:pStyle w:val="Yes-No"/>
              <w:jc w:val="center"/>
            </w:pPr>
            <w:r w:rsidRPr="00EA66F2">
              <w:rPr>
                <w:sz w:val="22"/>
              </w:rPr>
              <w:t xml:space="preserve"> </w:t>
            </w:r>
            <w:sdt>
              <w:sdtPr>
                <w:rPr>
                  <w:sz w:val="22"/>
                </w:rPr>
                <w:id w:val="1321157399"/>
                <w14:checkbox>
                  <w14:checked w14:val="0"/>
                  <w14:checkedState w14:val="2612" w14:font="MS Gothic"/>
                  <w14:uncheckedState w14:val="2610" w14:font="MS Gothic"/>
                </w14:checkbox>
              </w:sdtPr>
              <w:sdtEndPr/>
              <w:sdtContent>
                <w:r w:rsidR="00EA66F2">
                  <w:rPr>
                    <w:rFonts w:ascii="MS Gothic" w:eastAsia="MS Gothic" w:hAnsi="MS Gothic" w:hint="eastAsia"/>
                    <w:sz w:val="22"/>
                  </w:rPr>
                  <w:t>☐</w:t>
                </w:r>
              </w:sdtContent>
            </w:sdt>
          </w:p>
        </w:tc>
        <w:tc>
          <w:tcPr>
            <w:tcW w:w="900" w:type="dxa"/>
            <w:vAlign w:val="center"/>
          </w:tcPr>
          <w:p w14:paraId="358891A4" w14:textId="6383DB85" w:rsidR="0039028E" w:rsidRPr="00EA66F2" w:rsidRDefault="009A6A68" w:rsidP="00F35A53">
            <w:pPr>
              <w:pStyle w:val="StatementLevel1"/>
              <w:jc w:val="center"/>
              <w:rPr>
                <w:b/>
              </w:rPr>
            </w:pPr>
            <w:sdt>
              <w:sdtPr>
                <w:rPr>
                  <w:b/>
                  <w:sz w:val="22"/>
                </w:rPr>
                <w:id w:val="-1541125555"/>
                <w14:checkbox>
                  <w14:checked w14:val="0"/>
                  <w14:checkedState w14:val="2612" w14:font="MS Gothic"/>
                  <w14:uncheckedState w14:val="2610" w14:font="MS Gothic"/>
                </w14:checkbox>
              </w:sdtPr>
              <w:sdtEndPr/>
              <w:sdtContent>
                <w:r w:rsidR="00EA66F2">
                  <w:rPr>
                    <w:rFonts w:ascii="MS Gothic" w:eastAsia="MS Gothic" w:hAnsi="MS Gothic" w:hint="eastAsia"/>
                    <w:b/>
                    <w:sz w:val="22"/>
                  </w:rPr>
                  <w:t>☐</w:t>
                </w:r>
              </w:sdtContent>
            </w:sdt>
          </w:p>
        </w:tc>
        <w:tc>
          <w:tcPr>
            <w:tcW w:w="9077" w:type="dxa"/>
          </w:tcPr>
          <w:p w14:paraId="1E3D136B" w14:textId="7866A4A8" w:rsidR="0039028E" w:rsidRPr="001F12D9" w:rsidRDefault="00F35A53" w:rsidP="0039028E">
            <w:pPr>
              <w:pStyle w:val="StatementLevel1"/>
              <w:rPr>
                <w:sz w:val="22"/>
              </w:rPr>
            </w:pPr>
            <w:r w:rsidRPr="001F12D9">
              <w:rPr>
                <w:sz w:val="22"/>
              </w:rPr>
              <w:t>The proposed activity does not: (1) include a ‘control group’ in whom care, products, services or educational instruction are intentionally withheld to allow an assessment of its efficacy or (2)  assign participants to receive different procedures, therapies or educational instruction based on a pre-determined plan such as randomization.</w:t>
            </w:r>
          </w:p>
        </w:tc>
      </w:tr>
      <w:tr w:rsidR="0039028E" w:rsidRPr="0033476F" w14:paraId="1E3D136F" w14:textId="77777777" w:rsidTr="00293C2B">
        <w:tblPrEx>
          <w:tblCellMar>
            <w:left w:w="115" w:type="dxa"/>
            <w:right w:w="115" w:type="dxa"/>
          </w:tblCellMar>
        </w:tblPrEx>
        <w:trPr>
          <w:cantSplit/>
          <w:trHeight w:val="377"/>
        </w:trPr>
        <w:tc>
          <w:tcPr>
            <w:tcW w:w="804" w:type="dxa"/>
            <w:gridSpan w:val="2"/>
            <w:vAlign w:val="center"/>
          </w:tcPr>
          <w:p w14:paraId="1E3D136D" w14:textId="531EBD77" w:rsidR="0039028E" w:rsidRPr="00EA66F2" w:rsidRDefault="0039028E" w:rsidP="00F35A53">
            <w:pPr>
              <w:pStyle w:val="Yes-No"/>
              <w:jc w:val="center"/>
            </w:pPr>
            <w:r w:rsidRPr="00EA66F2">
              <w:rPr>
                <w:sz w:val="22"/>
              </w:rPr>
              <w:t xml:space="preserve"> </w:t>
            </w:r>
            <w:sdt>
              <w:sdtPr>
                <w:rPr>
                  <w:sz w:val="22"/>
                </w:rPr>
                <w:id w:val="258260173"/>
                <w14:checkbox>
                  <w14:checked w14:val="0"/>
                  <w14:checkedState w14:val="2612" w14:font="MS Gothic"/>
                  <w14:uncheckedState w14:val="2610" w14:font="MS Gothic"/>
                </w14:checkbox>
              </w:sdtPr>
              <w:sdtEndPr/>
              <w:sdtContent>
                <w:r w:rsidR="00EA66F2">
                  <w:rPr>
                    <w:rFonts w:ascii="MS Gothic" w:eastAsia="MS Gothic" w:hAnsi="MS Gothic" w:hint="eastAsia"/>
                    <w:sz w:val="22"/>
                  </w:rPr>
                  <w:t>☐</w:t>
                </w:r>
              </w:sdtContent>
            </w:sdt>
          </w:p>
        </w:tc>
        <w:tc>
          <w:tcPr>
            <w:tcW w:w="900" w:type="dxa"/>
            <w:vAlign w:val="center"/>
          </w:tcPr>
          <w:p w14:paraId="5283B9B9" w14:textId="0C007F65" w:rsidR="0039028E" w:rsidRPr="00EA66F2" w:rsidRDefault="009A6A68" w:rsidP="00F35A53">
            <w:pPr>
              <w:pStyle w:val="StatementLevel1"/>
              <w:jc w:val="center"/>
              <w:rPr>
                <w:b/>
              </w:rPr>
            </w:pPr>
            <w:sdt>
              <w:sdtPr>
                <w:rPr>
                  <w:b/>
                  <w:sz w:val="22"/>
                </w:rPr>
                <w:id w:val="801035417"/>
                <w14:checkbox>
                  <w14:checked w14:val="0"/>
                  <w14:checkedState w14:val="2612" w14:font="MS Gothic"/>
                  <w14:uncheckedState w14:val="2610" w14:font="MS Gothic"/>
                </w14:checkbox>
              </w:sdtPr>
              <w:sdtEndPr/>
              <w:sdtContent>
                <w:r w:rsidR="00EA66F2">
                  <w:rPr>
                    <w:rFonts w:ascii="MS Gothic" w:eastAsia="MS Gothic" w:hAnsi="MS Gothic" w:hint="eastAsia"/>
                    <w:b/>
                    <w:sz w:val="22"/>
                  </w:rPr>
                  <w:t>☐</w:t>
                </w:r>
              </w:sdtContent>
            </w:sdt>
          </w:p>
        </w:tc>
        <w:tc>
          <w:tcPr>
            <w:tcW w:w="9077" w:type="dxa"/>
          </w:tcPr>
          <w:p w14:paraId="1E3D136E" w14:textId="228A8B95" w:rsidR="0039028E" w:rsidRPr="001F12D9" w:rsidRDefault="350C96F0" w:rsidP="00F35A53">
            <w:pPr>
              <w:pStyle w:val="StatementLevel1"/>
              <w:tabs>
                <w:tab w:val="left" w:pos="1056"/>
              </w:tabs>
              <w:rPr>
                <w:sz w:val="22"/>
              </w:rPr>
            </w:pPr>
            <w:r w:rsidRPr="001F12D9">
              <w:rPr>
                <w:sz w:val="22"/>
              </w:rPr>
              <w:t>The proposed activity does not involve the prospective evaluation of a drug, procedure or device that is not currently approved by the FDA for general use (including “off-label” indications).</w:t>
            </w:r>
          </w:p>
        </w:tc>
      </w:tr>
      <w:tr w:rsidR="0039028E" w:rsidRPr="0033476F" w14:paraId="75D0ECE0" w14:textId="77777777" w:rsidTr="00293C2B">
        <w:tblPrEx>
          <w:tblCellMar>
            <w:left w:w="115" w:type="dxa"/>
            <w:right w:w="115" w:type="dxa"/>
          </w:tblCellMar>
        </w:tblPrEx>
        <w:trPr>
          <w:cantSplit/>
          <w:trHeight w:val="386"/>
        </w:trPr>
        <w:tc>
          <w:tcPr>
            <w:tcW w:w="804" w:type="dxa"/>
            <w:gridSpan w:val="2"/>
            <w:vAlign w:val="center"/>
          </w:tcPr>
          <w:p w14:paraId="5AAB30A6" w14:textId="354F1D5B" w:rsidR="0039028E" w:rsidRPr="00EA66F2" w:rsidRDefault="0039028E" w:rsidP="00F35A53">
            <w:pPr>
              <w:pStyle w:val="Yes-No"/>
              <w:jc w:val="center"/>
            </w:pPr>
            <w:r w:rsidRPr="00EA66F2">
              <w:rPr>
                <w:sz w:val="22"/>
              </w:rPr>
              <w:t xml:space="preserve"> </w:t>
            </w:r>
            <w:sdt>
              <w:sdtPr>
                <w:rPr>
                  <w:sz w:val="22"/>
                </w:rPr>
                <w:id w:val="102780296"/>
                <w14:checkbox>
                  <w14:checked w14:val="0"/>
                  <w14:checkedState w14:val="2612" w14:font="MS Gothic"/>
                  <w14:uncheckedState w14:val="2610" w14:font="MS Gothic"/>
                </w14:checkbox>
              </w:sdtPr>
              <w:sdtEndPr/>
              <w:sdtContent>
                <w:r w:rsidR="00EA66F2">
                  <w:rPr>
                    <w:rFonts w:ascii="MS Gothic" w:eastAsia="MS Gothic" w:hAnsi="MS Gothic" w:hint="eastAsia"/>
                    <w:sz w:val="22"/>
                  </w:rPr>
                  <w:t>☐</w:t>
                </w:r>
              </w:sdtContent>
            </w:sdt>
          </w:p>
        </w:tc>
        <w:tc>
          <w:tcPr>
            <w:tcW w:w="900" w:type="dxa"/>
            <w:vAlign w:val="center"/>
          </w:tcPr>
          <w:p w14:paraId="19AA88CC" w14:textId="5F4823EB" w:rsidR="0039028E" w:rsidRPr="00EA66F2" w:rsidRDefault="009A6A68" w:rsidP="00F35A53">
            <w:pPr>
              <w:pStyle w:val="StatementLevel1"/>
              <w:jc w:val="center"/>
              <w:rPr>
                <w:b/>
              </w:rPr>
            </w:pPr>
            <w:sdt>
              <w:sdtPr>
                <w:rPr>
                  <w:b/>
                  <w:sz w:val="22"/>
                </w:rPr>
                <w:id w:val="-1252577365"/>
                <w14:checkbox>
                  <w14:checked w14:val="0"/>
                  <w14:checkedState w14:val="2612" w14:font="MS Gothic"/>
                  <w14:uncheckedState w14:val="2610" w14:font="MS Gothic"/>
                </w14:checkbox>
              </w:sdtPr>
              <w:sdtEndPr/>
              <w:sdtContent>
                <w:r w:rsidR="00293C2B">
                  <w:rPr>
                    <w:rFonts w:ascii="MS Gothic" w:eastAsia="MS Gothic" w:hAnsi="MS Gothic" w:hint="eastAsia"/>
                    <w:b/>
                    <w:sz w:val="22"/>
                  </w:rPr>
                  <w:t>☐</w:t>
                </w:r>
              </w:sdtContent>
            </w:sdt>
          </w:p>
        </w:tc>
        <w:tc>
          <w:tcPr>
            <w:tcW w:w="9077" w:type="dxa"/>
          </w:tcPr>
          <w:p w14:paraId="747634B5" w14:textId="34D8B849" w:rsidR="0039028E" w:rsidRPr="001F12D9" w:rsidRDefault="350C96F0" w:rsidP="0039028E">
            <w:pPr>
              <w:pStyle w:val="StatementLevel1"/>
              <w:rPr>
                <w:sz w:val="22"/>
              </w:rPr>
            </w:pPr>
            <w:r w:rsidRPr="001F12D9">
              <w:rPr>
                <w:sz w:val="22"/>
              </w:rPr>
              <w:t>The proposed activity does not test an intervention or add research questions that go beyond established evidentiary best practice and/or are intended to generate generalizable knowledge.</w:t>
            </w:r>
          </w:p>
        </w:tc>
      </w:tr>
      <w:tr w:rsidR="0039028E" w:rsidRPr="0033476F" w14:paraId="506C2831" w14:textId="77777777" w:rsidTr="00293C2B">
        <w:tblPrEx>
          <w:tblCellMar>
            <w:left w:w="115" w:type="dxa"/>
            <w:right w:w="115" w:type="dxa"/>
          </w:tblCellMar>
        </w:tblPrEx>
        <w:trPr>
          <w:cantSplit/>
          <w:trHeight w:val="386"/>
        </w:trPr>
        <w:tc>
          <w:tcPr>
            <w:tcW w:w="804" w:type="dxa"/>
            <w:gridSpan w:val="2"/>
            <w:vAlign w:val="center"/>
          </w:tcPr>
          <w:p w14:paraId="7A30BFD1" w14:textId="3F394B58" w:rsidR="0039028E" w:rsidRPr="00EA66F2" w:rsidRDefault="0039028E" w:rsidP="00F35A53">
            <w:pPr>
              <w:pStyle w:val="Yes-No"/>
              <w:jc w:val="center"/>
              <w:rPr>
                <w:sz w:val="22"/>
              </w:rPr>
            </w:pPr>
            <w:r w:rsidRPr="00EA66F2">
              <w:rPr>
                <w:sz w:val="22"/>
              </w:rPr>
              <w:t xml:space="preserve"> </w:t>
            </w:r>
            <w:sdt>
              <w:sdtPr>
                <w:rPr>
                  <w:sz w:val="22"/>
                </w:rPr>
                <w:id w:val="1720859361"/>
                <w14:checkbox>
                  <w14:checked w14:val="0"/>
                  <w14:checkedState w14:val="2612" w14:font="MS Gothic"/>
                  <w14:uncheckedState w14:val="2610" w14:font="MS Gothic"/>
                </w14:checkbox>
              </w:sdtPr>
              <w:sdtEndPr/>
              <w:sdtContent>
                <w:r w:rsidR="00EA66F2">
                  <w:rPr>
                    <w:rFonts w:ascii="MS Gothic" w:eastAsia="MS Gothic" w:hAnsi="MS Gothic" w:hint="eastAsia"/>
                    <w:sz w:val="22"/>
                  </w:rPr>
                  <w:t>☐</w:t>
                </w:r>
              </w:sdtContent>
            </w:sdt>
          </w:p>
        </w:tc>
        <w:tc>
          <w:tcPr>
            <w:tcW w:w="900" w:type="dxa"/>
            <w:vAlign w:val="center"/>
          </w:tcPr>
          <w:p w14:paraId="3B3BBDAC" w14:textId="253EA184" w:rsidR="0039028E" w:rsidRPr="00EA66F2" w:rsidRDefault="009A6A68" w:rsidP="00F35A53">
            <w:pPr>
              <w:pStyle w:val="StatementLevel1"/>
              <w:jc w:val="center"/>
              <w:rPr>
                <w:b/>
              </w:rPr>
            </w:pPr>
            <w:sdt>
              <w:sdtPr>
                <w:rPr>
                  <w:b/>
                  <w:sz w:val="22"/>
                </w:rPr>
                <w:id w:val="491686828"/>
                <w14:checkbox>
                  <w14:checked w14:val="0"/>
                  <w14:checkedState w14:val="2612" w14:font="MS Gothic"/>
                  <w14:uncheckedState w14:val="2610" w14:font="MS Gothic"/>
                </w14:checkbox>
              </w:sdtPr>
              <w:sdtEndPr/>
              <w:sdtContent>
                <w:r w:rsidR="00EA66F2">
                  <w:rPr>
                    <w:rFonts w:ascii="MS Gothic" w:eastAsia="MS Gothic" w:hAnsi="MS Gothic" w:hint="eastAsia"/>
                    <w:b/>
                    <w:sz w:val="22"/>
                  </w:rPr>
                  <w:t>☐</w:t>
                </w:r>
              </w:sdtContent>
            </w:sdt>
          </w:p>
        </w:tc>
        <w:tc>
          <w:tcPr>
            <w:tcW w:w="9077" w:type="dxa"/>
          </w:tcPr>
          <w:p w14:paraId="7DE835FD" w14:textId="2AE0DC77" w:rsidR="0039028E" w:rsidRPr="001F12D9" w:rsidRDefault="00F35A53" w:rsidP="0039028E">
            <w:pPr>
              <w:pStyle w:val="StatementLevel1"/>
              <w:rPr>
                <w:sz w:val="22"/>
              </w:rPr>
            </w:pPr>
            <w:r w:rsidRPr="001F12D9">
              <w:rPr>
                <w:sz w:val="22"/>
              </w:rPr>
              <w:t>The proposed activity would not increase harm—physical, psychological, social or economic—than would normally be encountered by the individual if s/he was not participating in this activity.</w:t>
            </w:r>
          </w:p>
        </w:tc>
      </w:tr>
      <w:tr w:rsidR="0039028E" w:rsidRPr="0033476F" w14:paraId="5E57C37F" w14:textId="77777777" w:rsidTr="00293C2B">
        <w:tblPrEx>
          <w:tblCellMar>
            <w:left w:w="115" w:type="dxa"/>
            <w:right w:w="115" w:type="dxa"/>
          </w:tblCellMar>
        </w:tblPrEx>
        <w:trPr>
          <w:cantSplit/>
          <w:trHeight w:val="386"/>
        </w:trPr>
        <w:tc>
          <w:tcPr>
            <w:tcW w:w="804" w:type="dxa"/>
            <w:gridSpan w:val="2"/>
            <w:vAlign w:val="center"/>
          </w:tcPr>
          <w:p w14:paraId="2B528821" w14:textId="4C79B9E5" w:rsidR="0039028E" w:rsidRPr="00EA66F2" w:rsidRDefault="0039028E" w:rsidP="00F35A53">
            <w:pPr>
              <w:pStyle w:val="Yes-No"/>
              <w:jc w:val="center"/>
              <w:rPr>
                <w:sz w:val="22"/>
              </w:rPr>
            </w:pPr>
            <w:r w:rsidRPr="00EA66F2">
              <w:rPr>
                <w:sz w:val="22"/>
              </w:rPr>
              <w:t xml:space="preserve"> </w:t>
            </w:r>
            <w:sdt>
              <w:sdtPr>
                <w:rPr>
                  <w:sz w:val="22"/>
                </w:rPr>
                <w:id w:val="250092294"/>
                <w14:checkbox>
                  <w14:checked w14:val="0"/>
                  <w14:checkedState w14:val="2612" w14:font="MS Gothic"/>
                  <w14:uncheckedState w14:val="2610" w14:font="MS Gothic"/>
                </w14:checkbox>
              </w:sdtPr>
              <w:sdtEndPr/>
              <w:sdtContent>
                <w:r w:rsidR="00EA66F2">
                  <w:rPr>
                    <w:rFonts w:ascii="MS Gothic" w:eastAsia="MS Gothic" w:hAnsi="MS Gothic" w:hint="eastAsia"/>
                    <w:sz w:val="22"/>
                  </w:rPr>
                  <w:t>☐</w:t>
                </w:r>
              </w:sdtContent>
            </w:sdt>
          </w:p>
        </w:tc>
        <w:tc>
          <w:tcPr>
            <w:tcW w:w="900" w:type="dxa"/>
            <w:vAlign w:val="center"/>
          </w:tcPr>
          <w:p w14:paraId="183D31A8" w14:textId="2D4D8B01" w:rsidR="0039028E" w:rsidRPr="00EA66F2" w:rsidRDefault="009A6A68" w:rsidP="00F35A53">
            <w:pPr>
              <w:pStyle w:val="StatementLevel1"/>
              <w:jc w:val="center"/>
              <w:rPr>
                <w:b/>
              </w:rPr>
            </w:pPr>
            <w:sdt>
              <w:sdtPr>
                <w:rPr>
                  <w:b/>
                  <w:sz w:val="22"/>
                </w:rPr>
                <w:id w:val="360327094"/>
                <w14:checkbox>
                  <w14:checked w14:val="0"/>
                  <w14:checkedState w14:val="2612" w14:font="MS Gothic"/>
                  <w14:uncheckedState w14:val="2610" w14:font="MS Gothic"/>
                </w14:checkbox>
              </w:sdtPr>
              <w:sdtEndPr/>
              <w:sdtContent>
                <w:r w:rsidR="00EA66F2">
                  <w:rPr>
                    <w:rFonts w:ascii="MS Gothic" w:eastAsia="MS Gothic" w:hAnsi="MS Gothic" w:hint="eastAsia"/>
                    <w:b/>
                    <w:sz w:val="22"/>
                  </w:rPr>
                  <w:t>☐</w:t>
                </w:r>
              </w:sdtContent>
            </w:sdt>
          </w:p>
        </w:tc>
        <w:tc>
          <w:tcPr>
            <w:tcW w:w="9077" w:type="dxa"/>
          </w:tcPr>
          <w:p w14:paraId="7EA6C16F" w14:textId="53645B62" w:rsidR="0039028E" w:rsidRPr="001F12D9" w:rsidRDefault="350C96F0" w:rsidP="0039028E">
            <w:pPr>
              <w:pStyle w:val="StatementLevel1"/>
              <w:rPr>
                <w:sz w:val="22"/>
              </w:rPr>
            </w:pPr>
            <w:r w:rsidRPr="001F12D9">
              <w:rPr>
                <w:sz w:val="22"/>
              </w:rPr>
              <w:t>The lead person on the project has organizational responsibility and authority to recommend or impose a corrective action plan based on the outcome(s) of the activity, as applicable.</w:t>
            </w:r>
          </w:p>
        </w:tc>
      </w:tr>
      <w:tr w:rsidR="0039028E" w:rsidRPr="0033476F" w14:paraId="343D56CB" w14:textId="77777777" w:rsidTr="00293C2B">
        <w:tblPrEx>
          <w:tblCellMar>
            <w:left w:w="115" w:type="dxa"/>
            <w:right w:w="115" w:type="dxa"/>
          </w:tblCellMar>
        </w:tblPrEx>
        <w:trPr>
          <w:cantSplit/>
          <w:trHeight w:val="377"/>
        </w:trPr>
        <w:tc>
          <w:tcPr>
            <w:tcW w:w="804" w:type="dxa"/>
            <w:gridSpan w:val="2"/>
            <w:vAlign w:val="center"/>
          </w:tcPr>
          <w:p w14:paraId="3E71349E" w14:textId="73B9AF8F" w:rsidR="0039028E" w:rsidRPr="00EA66F2" w:rsidRDefault="0039028E" w:rsidP="00F35A53">
            <w:pPr>
              <w:pStyle w:val="Yes-No"/>
              <w:jc w:val="center"/>
              <w:rPr>
                <w:sz w:val="22"/>
              </w:rPr>
            </w:pPr>
            <w:r w:rsidRPr="00EA66F2">
              <w:rPr>
                <w:sz w:val="22"/>
              </w:rPr>
              <w:t xml:space="preserve"> </w:t>
            </w:r>
            <w:sdt>
              <w:sdtPr>
                <w:rPr>
                  <w:sz w:val="22"/>
                </w:rPr>
                <w:id w:val="1142313733"/>
                <w14:checkbox>
                  <w14:checked w14:val="0"/>
                  <w14:checkedState w14:val="2612" w14:font="MS Gothic"/>
                  <w14:uncheckedState w14:val="2610" w14:font="MS Gothic"/>
                </w14:checkbox>
              </w:sdtPr>
              <w:sdtEndPr/>
              <w:sdtContent>
                <w:r w:rsidR="00EA66F2">
                  <w:rPr>
                    <w:rFonts w:ascii="MS Gothic" w:eastAsia="MS Gothic" w:hAnsi="MS Gothic" w:hint="eastAsia"/>
                    <w:sz w:val="22"/>
                  </w:rPr>
                  <w:t>☐</w:t>
                </w:r>
              </w:sdtContent>
            </w:sdt>
          </w:p>
        </w:tc>
        <w:tc>
          <w:tcPr>
            <w:tcW w:w="900" w:type="dxa"/>
            <w:vAlign w:val="center"/>
          </w:tcPr>
          <w:p w14:paraId="17FC5968" w14:textId="2CC933BD" w:rsidR="0039028E" w:rsidRPr="00EA66F2" w:rsidRDefault="009A6A68" w:rsidP="00F35A53">
            <w:pPr>
              <w:pStyle w:val="StatementLevel1"/>
              <w:jc w:val="center"/>
              <w:rPr>
                <w:b/>
              </w:rPr>
            </w:pPr>
            <w:sdt>
              <w:sdtPr>
                <w:rPr>
                  <w:b/>
                  <w:sz w:val="22"/>
                </w:rPr>
                <w:id w:val="1056982788"/>
                <w14:checkbox>
                  <w14:checked w14:val="0"/>
                  <w14:checkedState w14:val="2612" w14:font="MS Gothic"/>
                  <w14:uncheckedState w14:val="2610" w14:font="MS Gothic"/>
                </w14:checkbox>
              </w:sdtPr>
              <w:sdtEndPr/>
              <w:sdtContent>
                <w:r w:rsidR="00EA66F2">
                  <w:rPr>
                    <w:rFonts w:ascii="MS Gothic" w:eastAsia="MS Gothic" w:hAnsi="MS Gothic" w:hint="eastAsia"/>
                    <w:b/>
                    <w:sz w:val="22"/>
                  </w:rPr>
                  <w:t>☐</w:t>
                </w:r>
              </w:sdtContent>
            </w:sdt>
          </w:p>
        </w:tc>
        <w:tc>
          <w:tcPr>
            <w:tcW w:w="9077" w:type="dxa"/>
          </w:tcPr>
          <w:p w14:paraId="46FEB39D" w14:textId="5946A7EB" w:rsidR="0039028E" w:rsidRPr="001F12D9" w:rsidRDefault="006E0326" w:rsidP="006E0326">
            <w:pPr>
              <w:pStyle w:val="StatementLevel1"/>
              <w:tabs>
                <w:tab w:val="left" w:pos="1692"/>
              </w:tabs>
              <w:rPr>
                <w:sz w:val="22"/>
              </w:rPr>
            </w:pPr>
            <w:r w:rsidRPr="001F12D9">
              <w:rPr>
                <w:sz w:val="22"/>
              </w:rPr>
              <w:t>Interpretation of the data or any feedback to those who would benefit from the findings will not be deliberately delayed.</w:t>
            </w:r>
          </w:p>
        </w:tc>
      </w:tr>
      <w:tr w:rsidR="0039028E" w:rsidRPr="0033476F" w14:paraId="5EB8C661" w14:textId="77777777" w:rsidTr="00293C2B">
        <w:tblPrEx>
          <w:tblCellMar>
            <w:left w:w="115" w:type="dxa"/>
            <w:right w:w="115" w:type="dxa"/>
          </w:tblCellMar>
        </w:tblPrEx>
        <w:trPr>
          <w:cantSplit/>
          <w:trHeight w:val="386"/>
        </w:trPr>
        <w:tc>
          <w:tcPr>
            <w:tcW w:w="804" w:type="dxa"/>
            <w:gridSpan w:val="2"/>
            <w:vAlign w:val="center"/>
          </w:tcPr>
          <w:p w14:paraId="031D20E8" w14:textId="6A7B75AD" w:rsidR="0039028E" w:rsidRPr="00EA66F2" w:rsidRDefault="0039028E" w:rsidP="00F35A53">
            <w:pPr>
              <w:pStyle w:val="Yes-No"/>
              <w:jc w:val="center"/>
              <w:rPr>
                <w:sz w:val="22"/>
              </w:rPr>
            </w:pPr>
            <w:r w:rsidRPr="00EA66F2">
              <w:rPr>
                <w:sz w:val="22"/>
              </w:rPr>
              <w:t xml:space="preserve"> </w:t>
            </w:r>
            <w:sdt>
              <w:sdtPr>
                <w:rPr>
                  <w:sz w:val="22"/>
                </w:rPr>
                <w:id w:val="1396232188"/>
                <w14:checkbox>
                  <w14:checked w14:val="0"/>
                  <w14:checkedState w14:val="2612" w14:font="MS Gothic"/>
                  <w14:uncheckedState w14:val="2610" w14:font="MS Gothic"/>
                </w14:checkbox>
              </w:sdtPr>
              <w:sdtEndPr/>
              <w:sdtContent>
                <w:r w:rsidR="00EA66F2">
                  <w:rPr>
                    <w:rFonts w:ascii="MS Gothic" w:eastAsia="MS Gothic" w:hAnsi="MS Gothic" w:hint="eastAsia"/>
                    <w:sz w:val="22"/>
                  </w:rPr>
                  <w:t>☐</w:t>
                </w:r>
              </w:sdtContent>
            </w:sdt>
          </w:p>
        </w:tc>
        <w:tc>
          <w:tcPr>
            <w:tcW w:w="900" w:type="dxa"/>
            <w:vAlign w:val="center"/>
          </w:tcPr>
          <w:p w14:paraId="0F841177" w14:textId="30CC4215" w:rsidR="0039028E" w:rsidRPr="00EA66F2" w:rsidRDefault="009A6A68" w:rsidP="00F35A53">
            <w:pPr>
              <w:pStyle w:val="StatementLevel1"/>
              <w:jc w:val="center"/>
              <w:rPr>
                <w:b/>
              </w:rPr>
            </w:pPr>
            <w:sdt>
              <w:sdtPr>
                <w:rPr>
                  <w:b/>
                  <w:sz w:val="22"/>
                </w:rPr>
                <w:id w:val="1737821931"/>
                <w14:checkbox>
                  <w14:checked w14:val="0"/>
                  <w14:checkedState w14:val="2612" w14:font="MS Gothic"/>
                  <w14:uncheckedState w14:val="2610" w14:font="MS Gothic"/>
                </w14:checkbox>
              </w:sdtPr>
              <w:sdtEndPr/>
              <w:sdtContent>
                <w:r w:rsidR="00EA66F2">
                  <w:rPr>
                    <w:rFonts w:ascii="MS Gothic" w:eastAsia="MS Gothic" w:hAnsi="MS Gothic" w:hint="eastAsia"/>
                    <w:b/>
                    <w:sz w:val="22"/>
                  </w:rPr>
                  <w:t>☐</w:t>
                </w:r>
              </w:sdtContent>
            </w:sdt>
          </w:p>
        </w:tc>
        <w:tc>
          <w:tcPr>
            <w:tcW w:w="9077" w:type="dxa"/>
          </w:tcPr>
          <w:p w14:paraId="589ECA03" w14:textId="04425796" w:rsidR="0039028E" w:rsidRPr="001F12D9" w:rsidRDefault="006E0326" w:rsidP="0039028E">
            <w:pPr>
              <w:pStyle w:val="StatementLevel1"/>
              <w:rPr>
                <w:sz w:val="22"/>
              </w:rPr>
            </w:pPr>
            <w:r w:rsidRPr="001F12D9">
              <w:rPr>
                <w:sz w:val="22"/>
              </w:rPr>
              <w:t>The proposed activity has merit and will likely be conducted regardless of any possibility of publication or presentation that may result from it.</w:t>
            </w:r>
          </w:p>
        </w:tc>
      </w:tr>
      <w:tr w:rsidR="00D416CF" w:rsidRPr="0033476F" w14:paraId="5B1CCFA8" w14:textId="77777777" w:rsidTr="00607985">
        <w:tblPrEx>
          <w:tblCellMar>
            <w:left w:w="115" w:type="dxa"/>
            <w:right w:w="115" w:type="dxa"/>
          </w:tblCellMar>
        </w:tblPrEx>
        <w:trPr>
          <w:cantSplit/>
          <w:trHeight w:val="47"/>
        </w:trPr>
        <w:tc>
          <w:tcPr>
            <w:tcW w:w="10781" w:type="dxa"/>
            <w:gridSpan w:val="4"/>
            <w:vAlign w:val="center"/>
          </w:tcPr>
          <w:p w14:paraId="3B9841B0" w14:textId="46DA10E9" w:rsidR="00D416CF" w:rsidRPr="00D416CF" w:rsidRDefault="00D416CF" w:rsidP="00D416CF">
            <w:pPr>
              <w:pStyle w:val="Yes-No"/>
              <w:rPr>
                <w:sz w:val="22"/>
              </w:rPr>
            </w:pPr>
          </w:p>
        </w:tc>
      </w:tr>
      <w:tr w:rsidR="00AA3EB2" w:rsidRPr="0033476F" w14:paraId="2E283F66" w14:textId="1DE50FD8" w:rsidTr="00293C2B">
        <w:tblPrEx>
          <w:tblCellMar>
            <w:left w:w="115" w:type="dxa"/>
            <w:right w:w="115" w:type="dxa"/>
          </w:tblCellMar>
        </w:tblPrEx>
        <w:trPr>
          <w:cantSplit/>
          <w:trHeight w:val="54"/>
        </w:trPr>
        <w:tc>
          <w:tcPr>
            <w:tcW w:w="10781" w:type="dxa"/>
            <w:gridSpan w:val="4"/>
            <w:vAlign w:val="center"/>
          </w:tcPr>
          <w:p w14:paraId="779D9D11" w14:textId="5DC51EBF" w:rsidR="009E66B2" w:rsidRPr="00607985" w:rsidRDefault="350C96F0" w:rsidP="00077E5B">
            <w:pPr>
              <w:pStyle w:val="Yes-No"/>
              <w:rPr>
                <w:b w:val="0"/>
                <w:bCs/>
                <w:sz w:val="22"/>
                <w:szCs w:val="22"/>
              </w:rPr>
            </w:pPr>
            <w:r w:rsidRPr="00607985">
              <w:rPr>
                <w:b w:val="0"/>
                <w:bCs/>
                <w:sz w:val="22"/>
                <w:szCs w:val="22"/>
              </w:rPr>
              <w:t>Visit [</w:t>
            </w:r>
            <w:hyperlink r:id="rId8">
              <w:r w:rsidRPr="00607985">
                <w:rPr>
                  <w:rStyle w:val="Hyperlink"/>
                  <w:b w:val="0"/>
                  <w:bCs/>
                  <w:sz w:val="22"/>
                  <w:szCs w:val="22"/>
                </w:rPr>
                <w:t>https://orra.rutgers.edu/qaguidance</w:t>
              </w:r>
            </w:hyperlink>
            <w:r w:rsidRPr="00607985">
              <w:rPr>
                <w:b w:val="0"/>
                <w:bCs/>
                <w:sz w:val="22"/>
                <w:szCs w:val="22"/>
              </w:rPr>
              <w:t>] to view the steps recommended for researchers to follow to assess whether their quality project includes activities requiring IRB review and approval.</w:t>
            </w:r>
          </w:p>
        </w:tc>
      </w:tr>
    </w:tbl>
    <w:p w14:paraId="1E3D13EE" w14:textId="77777777" w:rsidR="003B243E" w:rsidRDefault="003B243E" w:rsidP="00A05445"/>
    <w:sectPr w:rsidR="003B243E" w:rsidSect="00F52FB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C8759" w14:textId="77777777" w:rsidR="009A6A68" w:rsidRDefault="009A6A68">
      <w:r>
        <w:separator/>
      </w:r>
    </w:p>
  </w:endnote>
  <w:endnote w:type="continuationSeparator" w:id="0">
    <w:p w14:paraId="31BAFEFF" w14:textId="77777777" w:rsidR="009A6A68" w:rsidRDefault="009A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1404" w14:textId="77777777" w:rsidR="00FB5F7F" w:rsidRPr="00FB5F7F" w:rsidRDefault="009A6A68" w:rsidP="00F52FB7">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C4E67" w14:textId="77777777" w:rsidR="009A6A68" w:rsidRDefault="009A6A68">
      <w:r>
        <w:separator/>
      </w:r>
    </w:p>
  </w:footnote>
  <w:footnote w:type="continuationSeparator" w:id="0">
    <w:p w14:paraId="43EF8226" w14:textId="77777777" w:rsidR="009A6A68" w:rsidRDefault="009A6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7"/>
      <w:gridCol w:w="2788"/>
      <w:gridCol w:w="2780"/>
    </w:tblGrid>
    <w:tr w:rsidR="00B50F43" w:rsidRPr="006520A8" w14:paraId="1E3D13F5" w14:textId="77777777" w:rsidTr="00B50F43">
      <w:trPr>
        <w:cantSplit/>
        <w:trHeight w:val="540"/>
      </w:trPr>
      <w:tc>
        <w:tcPr>
          <w:tcW w:w="2970" w:type="dxa"/>
          <w:vMerge w:val="restart"/>
          <w:tcBorders>
            <w:top w:val="nil"/>
            <w:left w:val="nil"/>
            <w:right w:val="single" w:sz="4" w:space="0" w:color="auto"/>
          </w:tcBorders>
          <w:vAlign w:val="center"/>
        </w:tcPr>
        <w:p w14:paraId="1E3D13F3" w14:textId="170CBD27" w:rsidR="00B50F43" w:rsidRPr="006520A8" w:rsidRDefault="00B50F43" w:rsidP="00E32FA2">
          <w:pPr>
            <w:jc w:val="center"/>
            <w:rPr>
              <w:b/>
              <w:color w:val="FFFFFF"/>
            </w:rPr>
          </w:pPr>
          <w:r>
            <w:rPr>
              <w:noProof/>
            </w:rPr>
            <w:drawing>
              <wp:inline distT="0" distB="0" distL="0" distR="0" wp14:anchorId="5EC14BA5" wp14:editId="00CC58F6">
                <wp:extent cx="1589903" cy="568312"/>
                <wp:effectExtent l="0" t="0" r="0" b="3810"/>
                <wp:docPr id="3" name="Picture 3" descr="Image result for rutgers the state university logo"/>
                <wp:cNvGraphicFramePr/>
                <a:graphic xmlns:a="http://schemas.openxmlformats.org/drawingml/2006/main">
                  <a:graphicData uri="http://schemas.openxmlformats.org/drawingml/2006/picture">
                    <pic:pic xmlns:pic="http://schemas.openxmlformats.org/drawingml/2006/picture">
                      <pic:nvPicPr>
                        <pic:cNvPr id="1" name="Picture 1" descr="Image result for rutgers the state university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230" cy="605246"/>
                        </a:xfrm>
                        <a:prstGeom prst="rect">
                          <a:avLst/>
                        </a:prstGeom>
                        <a:noFill/>
                        <a:ln>
                          <a:noFill/>
                        </a:ln>
                      </pic:spPr>
                    </pic:pic>
                  </a:graphicData>
                </a:graphic>
              </wp:inline>
            </w:drawing>
          </w:r>
        </w:p>
      </w:tc>
      <w:tc>
        <w:tcPr>
          <w:tcW w:w="7830" w:type="dxa"/>
          <w:gridSpan w:val="3"/>
          <w:tcBorders>
            <w:top w:val="single" w:sz="4" w:space="0" w:color="auto"/>
            <w:left w:val="single" w:sz="4" w:space="0" w:color="auto"/>
            <w:right w:val="single" w:sz="4" w:space="0" w:color="auto"/>
          </w:tcBorders>
          <w:vAlign w:val="center"/>
        </w:tcPr>
        <w:p w14:paraId="1E3D13F4" w14:textId="4FB0ECAE" w:rsidR="00B50F43" w:rsidRPr="006520A8" w:rsidRDefault="00B50F43" w:rsidP="001F2639">
          <w:pPr>
            <w:pStyle w:val="SOPName"/>
            <w:rPr>
              <w:rStyle w:val="SOPLeader"/>
              <w:rFonts w:ascii="Arial" w:hAnsi="Arial" w:cs="Arial"/>
            </w:rPr>
          </w:pPr>
          <w:r>
            <w:rPr>
              <w:rStyle w:val="SOPLeader"/>
              <w:rFonts w:ascii="Arial" w:hAnsi="Arial" w:cs="Arial"/>
            </w:rPr>
            <w:t>WORKSHEET: Quality Activity Determination</w:t>
          </w:r>
        </w:p>
      </w:tc>
    </w:tr>
    <w:tr w:rsidR="00B133AF" w:rsidRPr="006520A8" w14:paraId="1E3D13FD" w14:textId="77777777" w:rsidTr="00607985">
      <w:trPr>
        <w:cantSplit/>
        <w:trHeight w:val="244"/>
      </w:trPr>
      <w:tc>
        <w:tcPr>
          <w:tcW w:w="2970" w:type="dxa"/>
          <w:vMerge/>
          <w:tcBorders>
            <w:left w:val="nil"/>
            <w:right w:val="single" w:sz="4" w:space="0" w:color="auto"/>
          </w:tcBorders>
        </w:tcPr>
        <w:p w14:paraId="1E3D13F9" w14:textId="77777777" w:rsidR="00B133AF" w:rsidRDefault="00B133AF" w:rsidP="00E32FA2"/>
      </w:tc>
      <w:tc>
        <w:tcPr>
          <w:tcW w:w="2258" w:type="dxa"/>
          <w:tcBorders>
            <w:top w:val="single" w:sz="4" w:space="0" w:color="auto"/>
            <w:left w:val="single" w:sz="4" w:space="0" w:color="auto"/>
            <w:bottom w:val="single" w:sz="4" w:space="0" w:color="auto"/>
            <w:right w:val="single" w:sz="4" w:space="0" w:color="auto"/>
          </w:tcBorders>
          <w:vAlign w:val="center"/>
        </w:tcPr>
        <w:p w14:paraId="1E3D13FA" w14:textId="77777777" w:rsidR="00B133AF" w:rsidRPr="00B50F43" w:rsidRDefault="00B133AF" w:rsidP="00E32FA2">
          <w:pPr>
            <w:pStyle w:val="SOPTableHeader"/>
            <w:rPr>
              <w:rFonts w:ascii="Arial" w:hAnsi="Arial" w:cs="Arial"/>
              <w:b/>
              <w:bCs/>
              <w:sz w:val="18"/>
              <w:szCs w:val="18"/>
            </w:rPr>
          </w:pPr>
          <w:r w:rsidRPr="00B50F43">
            <w:rPr>
              <w:rFonts w:ascii="Arial" w:hAnsi="Arial" w:cs="Arial"/>
              <w:b/>
              <w:bCs/>
              <w:sz w:val="18"/>
              <w:szCs w:val="18"/>
            </w:rPr>
            <w:t>NUMBER</w:t>
          </w:r>
        </w:p>
      </w:tc>
      <w:tc>
        <w:tcPr>
          <w:tcW w:w="2790" w:type="dxa"/>
          <w:tcBorders>
            <w:top w:val="single" w:sz="4" w:space="0" w:color="auto"/>
            <w:left w:val="single" w:sz="4" w:space="0" w:color="auto"/>
            <w:bottom w:val="single" w:sz="4" w:space="0" w:color="auto"/>
            <w:right w:val="single" w:sz="4" w:space="0" w:color="auto"/>
          </w:tcBorders>
          <w:vAlign w:val="center"/>
        </w:tcPr>
        <w:p w14:paraId="1E3D13FB" w14:textId="77777777" w:rsidR="00B133AF" w:rsidRPr="00B50F43" w:rsidRDefault="00B133AF" w:rsidP="00E32FA2">
          <w:pPr>
            <w:pStyle w:val="SOPTableHeader"/>
            <w:rPr>
              <w:rFonts w:ascii="Arial" w:hAnsi="Arial" w:cs="Arial"/>
              <w:b/>
              <w:bCs/>
              <w:sz w:val="18"/>
              <w:szCs w:val="18"/>
            </w:rPr>
          </w:pPr>
          <w:r w:rsidRPr="00B50F43">
            <w:rPr>
              <w:rFonts w:ascii="Arial" w:hAnsi="Arial" w:cs="Arial"/>
              <w:b/>
              <w:bCs/>
              <w:sz w:val="18"/>
              <w:szCs w:val="18"/>
            </w:rPr>
            <w:t>DATE</w:t>
          </w:r>
        </w:p>
      </w:tc>
      <w:tc>
        <w:tcPr>
          <w:tcW w:w="2782" w:type="dxa"/>
          <w:tcBorders>
            <w:top w:val="single" w:sz="4" w:space="0" w:color="auto"/>
            <w:left w:val="single" w:sz="4" w:space="0" w:color="auto"/>
            <w:bottom w:val="single" w:sz="4" w:space="0" w:color="auto"/>
            <w:right w:val="single" w:sz="4" w:space="0" w:color="auto"/>
          </w:tcBorders>
          <w:vAlign w:val="center"/>
        </w:tcPr>
        <w:p w14:paraId="1E3D13FC" w14:textId="77777777" w:rsidR="00B133AF" w:rsidRPr="00B50F43" w:rsidRDefault="00B133AF" w:rsidP="00E32FA2">
          <w:pPr>
            <w:pStyle w:val="SOPTableHeader"/>
            <w:rPr>
              <w:rFonts w:ascii="Arial" w:hAnsi="Arial" w:cs="Arial"/>
              <w:b/>
              <w:bCs/>
              <w:sz w:val="18"/>
              <w:szCs w:val="18"/>
            </w:rPr>
          </w:pPr>
          <w:r w:rsidRPr="00B50F43">
            <w:rPr>
              <w:rFonts w:ascii="Arial" w:hAnsi="Arial" w:cs="Arial"/>
              <w:b/>
              <w:bCs/>
              <w:sz w:val="18"/>
              <w:szCs w:val="18"/>
            </w:rPr>
            <w:t>PAGE</w:t>
          </w:r>
        </w:p>
      </w:tc>
    </w:tr>
    <w:tr w:rsidR="00B133AF" w:rsidRPr="006520A8" w14:paraId="1E3D1402" w14:textId="77777777" w:rsidTr="00607985">
      <w:trPr>
        <w:cantSplit/>
        <w:trHeight w:val="195"/>
      </w:trPr>
      <w:tc>
        <w:tcPr>
          <w:tcW w:w="2970" w:type="dxa"/>
          <w:vMerge/>
          <w:tcBorders>
            <w:left w:val="nil"/>
            <w:bottom w:val="nil"/>
            <w:right w:val="single" w:sz="4" w:space="0" w:color="auto"/>
          </w:tcBorders>
        </w:tcPr>
        <w:p w14:paraId="1E3D13FE" w14:textId="77777777" w:rsidR="00B133AF" w:rsidRDefault="00B133AF" w:rsidP="00E32FA2"/>
      </w:tc>
      <w:tc>
        <w:tcPr>
          <w:tcW w:w="2258" w:type="dxa"/>
          <w:tcBorders>
            <w:top w:val="single" w:sz="4" w:space="0" w:color="auto"/>
            <w:left w:val="single" w:sz="4" w:space="0" w:color="auto"/>
            <w:bottom w:val="single" w:sz="4" w:space="0" w:color="auto"/>
            <w:right w:val="single" w:sz="4" w:space="0" w:color="auto"/>
          </w:tcBorders>
          <w:vAlign w:val="center"/>
        </w:tcPr>
        <w:p w14:paraId="1E3D13FF" w14:textId="607E00DA" w:rsidR="00B133AF" w:rsidRPr="00C97966" w:rsidRDefault="00B133AF" w:rsidP="00245B5A">
          <w:pPr>
            <w:pStyle w:val="SOPTableEntry"/>
            <w:rPr>
              <w:rFonts w:ascii="Arial" w:hAnsi="Arial" w:cs="Arial"/>
            </w:rPr>
          </w:pPr>
          <w:r w:rsidRPr="00C97966">
            <w:rPr>
              <w:rFonts w:ascii="Arial" w:hAnsi="Arial" w:cs="Arial"/>
            </w:rPr>
            <w:t>HRP-</w:t>
          </w:r>
          <w:r w:rsidR="001F2639">
            <w:rPr>
              <w:rFonts w:ascii="Arial" w:hAnsi="Arial" w:cs="Arial"/>
            </w:rPr>
            <w:t>3</w:t>
          </w:r>
          <w:r w:rsidR="005152C8">
            <w:rPr>
              <w:rFonts w:ascii="Arial" w:hAnsi="Arial" w:cs="Arial"/>
            </w:rPr>
            <w:t>34</w:t>
          </w:r>
        </w:p>
      </w:tc>
      <w:tc>
        <w:tcPr>
          <w:tcW w:w="2790" w:type="dxa"/>
          <w:tcBorders>
            <w:top w:val="single" w:sz="4" w:space="0" w:color="auto"/>
            <w:left w:val="single" w:sz="4" w:space="0" w:color="auto"/>
            <w:bottom w:val="single" w:sz="4" w:space="0" w:color="auto"/>
            <w:right w:val="single" w:sz="4" w:space="0" w:color="auto"/>
          </w:tcBorders>
          <w:vAlign w:val="center"/>
        </w:tcPr>
        <w:p w14:paraId="1E3D1400" w14:textId="0014BBA4" w:rsidR="00B133AF" w:rsidRPr="006520A8" w:rsidRDefault="00B50F43" w:rsidP="002C7331">
          <w:pPr>
            <w:pStyle w:val="SOPTableEntry"/>
            <w:rPr>
              <w:rFonts w:ascii="Arial" w:hAnsi="Arial" w:cs="Arial"/>
            </w:rPr>
          </w:pPr>
          <w:r>
            <w:rPr>
              <w:rFonts w:ascii="Arial" w:hAnsi="Arial" w:cs="Arial"/>
            </w:rPr>
            <w:t>7</w:t>
          </w:r>
          <w:r w:rsidR="001F2639">
            <w:rPr>
              <w:rFonts w:ascii="Arial" w:hAnsi="Arial" w:cs="Arial"/>
            </w:rPr>
            <w:t>/1/20</w:t>
          </w:r>
          <w:r>
            <w:rPr>
              <w:rFonts w:ascii="Arial" w:hAnsi="Arial" w:cs="Arial"/>
            </w:rPr>
            <w:t>20</w:t>
          </w:r>
        </w:p>
      </w:tc>
      <w:tc>
        <w:tcPr>
          <w:tcW w:w="2782" w:type="dxa"/>
          <w:tcBorders>
            <w:top w:val="single" w:sz="4" w:space="0" w:color="auto"/>
            <w:left w:val="single" w:sz="4" w:space="0" w:color="auto"/>
            <w:bottom w:val="single" w:sz="4" w:space="0" w:color="auto"/>
            <w:right w:val="single" w:sz="4" w:space="0" w:color="auto"/>
          </w:tcBorders>
          <w:vAlign w:val="center"/>
        </w:tcPr>
        <w:p w14:paraId="1E3D1401" w14:textId="77777777" w:rsidR="00B133AF" w:rsidRPr="006520A8" w:rsidRDefault="00B133AF" w:rsidP="00E32FA2">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58405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584052">
            <w:rPr>
              <w:rFonts w:ascii="Arial" w:hAnsi="Arial" w:cs="Arial"/>
              <w:noProof/>
            </w:rPr>
            <w:t>1</w:t>
          </w:r>
          <w:r w:rsidRPr="006520A8">
            <w:rPr>
              <w:rFonts w:ascii="Arial" w:hAnsi="Arial" w:cs="Arial"/>
            </w:rPr>
            <w:fldChar w:fldCharType="end"/>
          </w:r>
        </w:p>
      </w:tc>
    </w:tr>
  </w:tbl>
  <w:p w14:paraId="1E3D1403" w14:textId="77777777" w:rsidR="0084598B" w:rsidRPr="00321577" w:rsidRDefault="0084598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22"/>
  </w:num>
  <w:num w:numId="17">
    <w:abstractNumId w:val="12"/>
  </w:num>
  <w:num w:numId="18">
    <w:abstractNumId w:val="21"/>
  </w:num>
  <w:num w:numId="19">
    <w:abstractNumId w:val="20"/>
  </w:num>
  <w:num w:numId="20">
    <w:abstractNumId w:val="19"/>
  </w:num>
  <w:num w:numId="21">
    <w:abstractNumId w:val="23"/>
  </w:num>
  <w:num w:numId="22">
    <w:abstractNumId w:val="14"/>
  </w:num>
  <w:num w:numId="23">
    <w:abstractNumId w:val="11"/>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31"/>
    <w:rsid w:val="00000964"/>
    <w:rsid w:val="00010EB7"/>
    <w:rsid w:val="00015C65"/>
    <w:rsid w:val="00033B36"/>
    <w:rsid w:val="0003686C"/>
    <w:rsid w:val="000416B8"/>
    <w:rsid w:val="00041CC0"/>
    <w:rsid w:val="000470D3"/>
    <w:rsid w:val="00064788"/>
    <w:rsid w:val="000667BB"/>
    <w:rsid w:val="00070913"/>
    <w:rsid w:val="00076A61"/>
    <w:rsid w:val="00077E5B"/>
    <w:rsid w:val="00081E06"/>
    <w:rsid w:val="00092BDB"/>
    <w:rsid w:val="000953FE"/>
    <w:rsid w:val="000954C3"/>
    <w:rsid w:val="000A14A1"/>
    <w:rsid w:val="000B3FBF"/>
    <w:rsid w:val="000B45F9"/>
    <w:rsid w:val="000D1411"/>
    <w:rsid w:val="001035FF"/>
    <w:rsid w:val="0010719B"/>
    <w:rsid w:val="00112141"/>
    <w:rsid w:val="00126688"/>
    <w:rsid w:val="00130BE8"/>
    <w:rsid w:val="0013547C"/>
    <w:rsid w:val="00145917"/>
    <w:rsid w:val="00163482"/>
    <w:rsid w:val="001666EB"/>
    <w:rsid w:val="00167DEF"/>
    <w:rsid w:val="00180DCD"/>
    <w:rsid w:val="00180F9E"/>
    <w:rsid w:val="001810FE"/>
    <w:rsid w:val="001822E0"/>
    <w:rsid w:val="001853C8"/>
    <w:rsid w:val="0019277D"/>
    <w:rsid w:val="00194A43"/>
    <w:rsid w:val="001B56EF"/>
    <w:rsid w:val="001E577E"/>
    <w:rsid w:val="001F12D9"/>
    <w:rsid w:val="001F2639"/>
    <w:rsid w:val="00217B06"/>
    <w:rsid w:val="00225692"/>
    <w:rsid w:val="002266CE"/>
    <w:rsid w:val="00245B5A"/>
    <w:rsid w:val="00247EBC"/>
    <w:rsid w:val="00252DE7"/>
    <w:rsid w:val="00257A28"/>
    <w:rsid w:val="00270266"/>
    <w:rsid w:val="00275425"/>
    <w:rsid w:val="00287A88"/>
    <w:rsid w:val="00293C2B"/>
    <w:rsid w:val="00293FB9"/>
    <w:rsid w:val="002A2BE6"/>
    <w:rsid w:val="002A5AA1"/>
    <w:rsid w:val="002C7331"/>
    <w:rsid w:val="002D0CB3"/>
    <w:rsid w:val="002E14FB"/>
    <w:rsid w:val="00302A82"/>
    <w:rsid w:val="0030441F"/>
    <w:rsid w:val="00305112"/>
    <w:rsid w:val="00312296"/>
    <w:rsid w:val="0031459E"/>
    <w:rsid w:val="00320096"/>
    <w:rsid w:val="00321577"/>
    <w:rsid w:val="0032513C"/>
    <w:rsid w:val="00380737"/>
    <w:rsid w:val="0039028E"/>
    <w:rsid w:val="003B243E"/>
    <w:rsid w:val="003E1AF6"/>
    <w:rsid w:val="003E6066"/>
    <w:rsid w:val="003F76D1"/>
    <w:rsid w:val="004016C2"/>
    <w:rsid w:val="004113B3"/>
    <w:rsid w:val="00431863"/>
    <w:rsid w:val="00436538"/>
    <w:rsid w:val="00441490"/>
    <w:rsid w:val="00444D31"/>
    <w:rsid w:val="0046350C"/>
    <w:rsid w:val="00470CD0"/>
    <w:rsid w:val="00481950"/>
    <w:rsid w:val="00482C62"/>
    <w:rsid w:val="00482F30"/>
    <w:rsid w:val="004C0631"/>
    <w:rsid w:val="004C2B43"/>
    <w:rsid w:val="004D2EA4"/>
    <w:rsid w:val="004F0F78"/>
    <w:rsid w:val="004F6C1D"/>
    <w:rsid w:val="004F6EF0"/>
    <w:rsid w:val="0051006A"/>
    <w:rsid w:val="00512A74"/>
    <w:rsid w:val="005152C8"/>
    <w:rsid w:val="005406C5"/>
    <w:rsid w:val="00540A7B"/>
    <w:rsid w:val="00541F23"/>
    <w:rsid w:val="005515CF"/>
    <w:rsid w:val="005647C1"/>
    <w:rsid w:val="0058099B"/>
    <w:rsid w:val="00584052"/>
    <w:rsid w:val="0059515C"/>
    <w:rsid w:val="005B021C"/>
    <w:rsid w:val="005C7054"/>
    <w:rsid w:val="005F1B9E"/>
    <w:rsid w:val="006005AF"/>
    <w:rsid w:val="00607985"/>
    <w:rsid w:val="006148C1"/>
    <w:rsid w:val="006162DF"/>
    <w:rsid w:val="00621281"/>
    <w:rsid w:val="006217B3"/>
    <w:rsid w:val="00624A1F"/>
    <w:rsid w:val="006311A0"/>
    <w:rsid w:val="00634999"/>
    <w:rsid w:val="00654AFA"/>
    <w:rsid w:val="0066219D"/>
    <w:rsid w:val="00662B81"/>
    <w:rsid w:val="00663F50"/>
    <w:rsid w:val="0068714A"/>
    <w:rsid w:val="0069117E"/>
    <w:rsid w:val="006A7F27"/>
    <w:rsid w:val="006B0840"/>
    <w:rsid w:val="006B43FA"/>
    <w:rsid w:val="006C341E"/>
    <w:rsid w:val="006E0326"/>
    <w:rsid w:val="006E6E7B"/>
    <w:rsid w:val="00712226"/>
    <w:rsid w:val="007151EA"/>
    <w:rsid w:val="00746AEB"/>
    <w:rsid w:val="007C5499"/>
    <w:rsid w:val="007E70C2"/>
    <w:rsid w:val="0081610D"/>
    <w:rsid w:val="0082498A"/>
    <w:rsid w:val="008275D8"/>
    <w:rsid w:val="00843AE5"/>
    <w:rsid w:val="0084598B"/>
    <w:rsid w:val="008513AA"/>
    <w:rsid w:val="0086300E"/>
    <w:rsid w:val="008771F8"/>
    <w:rsid w:val="008A4CDC"/>
    <w:rsid w:val="008D1476"/>
    <w:rsid w:val="0090217D"/>
    <w:rsid w:val="0091262A"/>
    <w:rsid w:val="0092786D"/>
    <w:rsid w:val="00931607"/>
    <w:rsid w:val="00933CF8"/>
    <w:rsid w:val="00944550"/>
    <w:rsid w:val="0095232F"/>
    <w:rsid w:val="00964BE7"/>
    <w:rsid w:val="00965DFA"/>
    <w:rsid w:val="0098137F"/>
    <w:rsid w:val="009A1550"/>
    <w:rsid w:val="009A3F2F"/>
    <w:rsid w:val="009A4904"/>
    <w:rsid w:val="009A6A68"/>
    <w:rsid w:val="009B504D"/>
    <w:rsid w:val="009C00DA"/>
    <w:rsid w:val="009C678D"/>
    <w:rsid w:val="009E2594"/>
    <w:rsid w:val="009E5E2E"/>
    <w:rsid w:val="009E66B2"/>
    <w:rsid w:val="009F2E6F"/>
    <w:rsid w:val="009F4495"/>
    <w:rsid w:val="00A05445"/>
    <w:rsid w:val="00A136D8"/>
    <w:rsid w:val="00A15200"/>
    <w:rsid w:val="00A203E7"/>
    <w:rsid w:val="00A265AF"/>
    <w:rsid w:val="00A41AE2"/>
    <w:rsid w:val="00A44C6B"/>
    <w:rsid w:val="00A62B57"/>
    <w:rsid w:val="00A72902"/>
    <w:rsid w:val="00A874C8"/>
    <w:rsid w:val="00A94F22"/>
    <w:rsid w:val="00AA3EB2"/>
    <w:rsid w:val="00AC3038"/>
    <w:rsid w:val="00AD4F01"/>
    <w:rsid w:val="00AD5394"/>
    <w:rsid w:val="00AD6651"/>
    <w:rsid w:val="00AE15E0"/>
    <w:rsid w:val="00AE1DBD"/>
    <w:rsid w:val="00AE2818"/>
    <w:rsid w:val="00AE28A4"/>
    <w:rsid w:val="00AF2758"/>
    <w:rsid w:val="00B133AF"/>
    <w:rsid w:val="00B252BD"/>
    <w:rsid w:val="00B42B56"/>
    <w:rsid w:val="00B50F43"/>
    <w:rsid w:val="00B56CA0"/>
    <w:rsid w:val="00B65712"/>
    <w:rsid w:val="00B81DCB"/>
    <w:rsid w:val="00B85B03"/>
    <w:rsid w:val="00B968A8"/>
    <w:rsid w:val="00BA00A1"/>
    <w:rsid w:val="00BA624D"/>
    <w:rsid w:val="00BD157B"/>
    <w:rsid w:val="00BE54A6"/>
    <w:rsid w:val="00C02B13"/>
    <w:rsid w:val="00C0319E"/>
    <w:rsid w:val="00C2491E"/>
    <w:rsid w:val="00C42338"/>
    <w:rsid w:val="00C56C0F"/>
    <w:rsid w:val="00C83FCD"/>
    <w:rsid w:val="00C93AEA"/>
    <w:rsid w:val="00CB0A8F"/>
    <w:rsid w:val="00CC2C3A"/>
    <w:rsid w:val="00CC47FA"/>
    <w:rsid w:val="00CD3725"/>
    <w:rsid w:val="00CE11E6"/>
    <w:rsid w:val="00CE5240"/>
    <w:rsid w:val="00CE694E"/>
    <w:rsid w:val="00CE708E"/>
    <w:rsid w:val="00CE783B"/>
    <w:rsid w:val="00D054B6"/>
    <w:rsid w:val="00D07C98"/>
    <w:rsid w:val="00D10A06"/>
    <w:rsid w:val="00D16C2F"/>
    <w:rsid w:val="00D1720B"/>
    <w:rsid w:val="00D26074"/>
    <w:rsid w:val="00D26CF2"/>
    <w:rsid w:val="00D416CF"/>
    <w:rsid w:val="00D5039E"/>
    <w:rsid w:val="00D64B29"/>
    <w:rsid w:val="00D85DE5"/>
    <w:rsid w:val="00D94282"/>
    <w:rsid w:val="00DA1AFB"/>
    <w:rsid w:val="00DD04A9"/>
    <w:rsid w:val="00DD6852"/>
    <w:rsid w:val="00DE7DC9"/>
    <w:rsid w:val="00DF2835"/>
    <w:rsid w:val="00E1029A"/>
    <w:rsid w:val="00E1127D"/>
    <w:rsid w:val="00E310A2"/>
    <w:rsid w:val="00E32FA2"/>
    <w:rsid w:val="00E3775E"/>
    <w:rsid w:val="00E775C5"/>
    <w:rsid w:val="00E77BA3"/>
    <w:rsid w:val="00E8570F"/>
    <w:rsid w:val="00E95309"/>
    <w:rsid w:val="00EA57E9"/>
    <w:rsid w:val="00EA63BC"/>
    <w:rsid w:val="00EA66F2"/>
    <w:rsid w:val="00EC5D53"/>
    <w:rsid w:val="00EF4134"/>
    <w:rsid w:val="00F04A7A"/>
    <w:rsid w:val="00F06E31"/>
    <w:rsid w:val="00F133CB"/>
    <w:rsid w:val="00F266E3"/>
    <w:rsid w:val="00F35A53"/>
    <w:rsid w:val="00F52FB7"/>
    <w:rsid w:val="00F773C1"/>
    <w:rsid w:val="00FB5036"/>
    <w:rsid w:val="00FB5F7F"/>
    <w:rsid w:val="00FC7C30"/>
    <w:rsid w:val="00FD7409"/>
    <w:rsid w:val="00FD79FC"/>
    <w:rsid w:val="00FF1888"/>
    <w:rsid w:val="00FF20A6"/>
    <w:rsid w:val="350C9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E3D1353"/>
  <w15:docId w15:val="{B680EAC7-20EF-49C4-8418-2158496E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43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hang1">
    <w:name w:val="hang1"/>
    <w:basedOn w:val="Normal"/>
    <w:rsid w:val="00AC3038"/>
    <w:pPr>
      <w:spacing w:before="100" w:beforeAutospacing="1" w:after="100" w:afterAutospacing="1" w:line="336" w:lineRule="atLeast"/>
      <w:ind w:left="375" w:hanging="375"/>
    </w:pPr>
    <w:rPr>
      <w:sz w:val="20"/>
      <w:szCs w:val="20"/>
    </w:rPr>
  </w:style>
  <w:style w:type="paragraph" w:customStyle="1" w:styleId="SOPFooter">
    <w:name w:val="SOP Footer"/>
    <w:basedOn w:val="Normal"/>
    <w:rsid w:val="00FB5F7F"/>
    <w:pPr>
      <w:jc w:val="center"/>
    </w:pPr>
    <w:rPr>
      <w:rFonts w:ascii="Arial" w:hAnsi="Arial" w:cs="Tahoma"/>
      <w:sz w:val="16"/>
      <w:szCs w:val="20"/>
    </w:rPr>
  </w:style>
  <w:style w:type="character" w:customStyle="1" w:styleId="SOPLeader">
    <w:name w:val="SOP Leader"/>
    <w:rsid w:val="005515CF"/>
    <w:rPr>
      <w:rFonts w:ascii="Calibri" w:hAnsi="Calibri"/>
      <w:b/>
      <w:sz w:val="24"/>
    </w:rPr>
  </w:style>
  <w:style w:type="paragraph" w:customStyle="1" w:styleId="SOPName">
    <w:name w:val="SOP Name"/>
    <w:basedOn w:val="Normal"/>
    <w:rsid w:val="005515CF"/>
    <w:rPr>
      <w:rFonts w:ascii="Calibri" w:hAnsi="Calibri" w:cs="Tahoma"/>
      <w:szCs w:val="20"/>
    </w:rPr>
  </w:style>
  <w:style w:type="paragraph" w:customStyle="1" w:styleId="SOPTableHeader">
    <w:name w:val="SOP Table Header"/>
    <w:basedOn w:val="Normal"/>
    <w:rsid w:val="005515CF"/>
    <w:pPr>
      <w:jc w:val="center"/>
    </w:pPr>
    <w:rPr>
      <w:rFonts w:ascii="Calibri" w:hAnsi="Calibri" w:cs="Tahoma"/>
      <w:sz w:val="20"/>
      <w:szCs w:val="20"/>
    </w:rPr>
  </w:style>
  <w:style w:type="paragraph" w:customStyle="1" w:styleId="SOPTableEntry">
    <w:name w:val="SOP Table Entry"/>
    <w:basedOn w:val="SOPTableHeader"/>
    <w:rsid w:val="005515CF"/>
    <w:rPr>
      <w:sz w:val="18"/>
    </w:rPr>
  </w:style>
  <w:style w:type="paragraph" w:styleId="BalloonText">
    <w:name w:val="Balloon Text"/>
    <w:basedOn w:val="Normal"/>
    <w:link w:val="BalloonTextChar"/>
    <w:rsid w:val="00BD157B"/>
    <w:rPr>
      <w:rFonts w:ascii="Tahoma" w:hAnsi="Tahoma" w:cs="Tahoma"/>
      <w:sz w:val="16"/>
      <w:szCs w:val="16"/>
    </w:rPr>
  </w:style>
  <w:style w:type="character" w:customStyle="1" w:styleId="BalloonTextChar">
    <w:name w:val="Balloon Text Char"/>
    <w:basedOn w:val="DefaultParagraphFont"/>
    <w:link w:val="BalloonText"/>
    <w:rsid w:val="00BD157B"/>
    <w:rPr>
      <w:rFonts w:ascii="Tahoma" w:hAnsi="Tahoma" w:cs="Tahoma"/>
      <w:sz w:val="16"/>
      <w:szCs w:val="16"/>
    </w:rPr>
  </w:style>
  <w:style w:type="character" w:styleId="CommentReference">
    <w:name w:val="annotation reference"/>
    <w:basedOn w:val="DefaultParagraphFont"/>
    <w:uiPriority w:val="99"/>
    <w:semiHidden/>
    <w:unhideWhenUsed/>
    <w:rsid w:val="00F35A53"/>
    <w:rPr>
      <w:sz w:val="16"/>
      <w:szCs w:val="16"/>
    </w:rPr>
  </w:style>
  <w:style w:type="paragraph" w:styleId="CommentText">
    <w:name w:val="annotation text"/>
    <w:basedOn w:val="Normal"/>
    <w:link w:val="CommentTextChar"/>
    <w:uiPriority w:val="99"/>
    <w:semiHidden/>
    <w:unhideWhenUsed/>
    <w:rsid w:val="00F35A5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35A53"/>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CD372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CD3725"/>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0634">
      <w:bodyDiv w:val="1"/>
      <w:marLeft w:val="150"/>
      <w:marRight w:val="150"/>
      <w:marTop w:val="0"/>
      <w:marBottom w:val="0"/>
      <w:divBdr>
        <w:top w:val="none" w:sz="0" w:space="0" w:color="auto"/>
        <w:left w:val="none" w:sz="0" w:space="0" w:color="auto"/>
        <w:bottom w:val="none" w:sz="0" w:space="0" w:color="auto"/>
        <w:right w:val="none" w:sz="0" w:space="0" w:color="auto"/>
      </w:divBdr>
      <w:divsChild>
        <w:div w:id="18033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484456">
      <w:bodyDiv w:val="1"/>
      <w:marLeft w:val="150"/>
      <w:marRight w:val="150"/>
      <w:marTop w:val="0"/>
      <w:marBottom w:val="0"/>
      <w:divBdr>
        <w:top w:val="none" w:sz="0" w:space="0" w:color="auto"/>
        <w:left w:val="none" w:sz="0" w:space="0" w:color="auto"/>
        <w:bottom w:val="none" w:sz="0" w:space="0" w:color="auto"/>
        <w:right w:val="none" w:sz="0" w:space="0" w:color="auto"/>
      </w:divBdr>
      <w:divsChild>
        <w:div w:id="107921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ra.rutgers.edu/qa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0C16-84AD-4789-9B2B-3D626672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WORKSHEET: Engagement Determination</vt:lpstr>
    </vt:vector>
  </TitlesOfParts>
  <Manager>Huron Consulting Group, Inc.</Manager>
  <Company>Huron Consulting Group, Inc.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Engagement Determination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User 1</cp:lastModifiedBy>
  <cp:revision>4</cp:revision>
  <cp:lastPrinted>2017-08-30T13:26:00Z</cp:lastPrinted>
  <dcterms:created xsi:type="dcterms:W3CDTF">2020-05-07T15:04:00Z</dcterms:created>
  <dcterms:modified xsi:type="dcterms:W3CDTF">2020-07-31T14:02:00Z</dcterms:modified>
  <cp:category>WORKSHEET</cp:category>
</cp:coreProperties>
</file>