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1E28" w14:textId="3FE1B101" w:rsidR="004A216B" w:rsidRPr="002E116B" w:rsidRDefault="0AF6F1B9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65"/>
        <w:gridCol w:w="1260"/>
        <w:gridCol w:w="1170"/>
        <w:gridCol w:w="810"/>
        <w:gridCol w:w="2590"/>
        <w:gridCol w:w="15"/>
      </w:tblGrid>
      <w:tr w:rsidR="002E116B" w:rsidRPr="002E116B" w14:paraId="739C1A55" w14:textId="77777777" w:rsidTr="35C0C838">
        <w:tc>
          <w:tcPr>
            <w:tcW w:w="10790" w:type="dxa"/>
            <w:gridSpan w:val="7"/>
          </w:tcPr>
          <w:p w14:paraId="284664A4" w14:textId="77777777" w:rsidR="000E2C2F" w:rsidRDefault="000E2C2F" w:rsidP="11885385">
            <w:pPr>
              <w:pStyle w:val="ChecklistBasis"/>
              <w:rPr>
                <w:color w:val="000000" w:themeColor="text1"/>
              </w:rPr>
            </w:pPr>
          </w:p>
          <w:p w14:paraId="1F7495C4" w14:textId="56A237E0" w:rsidR="004A216B" w:rsidRDefault="311A3EAF" w:rsidP="11885385">
            <w:pPr>
              <w:pStyle w:val="ChecklistBasis"/>
              <w:rPr>
                <w:color w:val="000000" w:themeColor="text1"/>
              </w:rPr>
            </w:pPr>
            <w:r w:rsidRPr="11885385">
              <w:rPr>
                <w:color w:val="000000" w:themeColor="text1"/>
              </w:rPr>
              <w:t xml:space="preserve">The purpose of this worksheet is to provide support for IRB staff who prepare review materials for convened IRB meetings or prepare materials for </w:t>
            </w:r>
            <w:r w:rsidRPr="11885385">
              <w:rPr>
                <w:color w:val="000000" w:themeColor="text1"/>
                <w:u w:val="double"/>
              </w:rPr>
              <w:t>Non-Committee Review</w:t>
            </w:r>
            <w:r w:rsidRPr="11885385">
              <w:rPr>
                <w:color w:val="000000" w:themeColor="text1"/>
              </w:rPr>
              <w:t xml:space="preserve">. This worksheet lists the </w:t>
            </w:r>
            <w:r w:rsidR="3BA1D639" w:rsidRPr="11885385">
              <w:rPr>
                <w:color w:val="000000" w:themeColor="text1"/>
              </w:rPr>
              <w:t xml:space="preserve">worksheets and checklists </w:t>
            </w:r>
            <w:r w:rsidRPr="11885385">
              <w:rPr>
                <w:color w:val="000000" w:themeColor="text1"/>
              </w:rPr>
              <w:t>each IRB member/</w:t>
            </w:r>
            <w:r w:rsidRPr="11885385">
              <w:rPr>
                <w:color w:val="000000" w:themeColor="text1"/>
                <w:u w:val="double"/>
              </w:rPr>
              <w:t>Designated Reviewer</w:t>
            </w:r>
            <w:r w:rsidRPr="11885385">
              <w:rPr>
                <w:color w:val="000000" w:themeColor="text1"/>
              </w:rPr>
              <w:t xml:space="preserve">, scientific/scholarly reviewer, or consultant </w:t>
            </w:r>
            <w:r w:rsidR="08581C29" w:rsidRPr="11885385">
              <w:rPr>
                <w:color w:val="000000" w:themeColor="text1"/>
              </w:rPr>
              <w:t xml:space="preserve">is expected to </w:t>
            </w:r>
            <w:r w:rsidRPr="11885385">
              <w:rPr>
                <w:color w:val="000000" w:themeColor="text1"/>
              </w:rPr>
              <w:t>review and use</w:t>
            </w:r>
            <w:r w:rsidR="744F053A" w:rsidRPr="11885385">
              <w:rPr>
                <w:color w:val="000000" w:themeColor="text1"/>
              </w:rPr>
              <w:t>,</w:t>
            </w:r>
            <w:r w:rsidR="3BA1D639" w:rsidRPr="11885385">
              <w:rPr>
                <w:color w:val="000000" w:themeColor="text1"/>
              </w:rPr>
              <w:t xml:space="preserve"> </w:t>
            </w:r>
            <w:r w:rsidR="08581C29" w:rsidRPr="11885385">
              <w:rPr>
                <w:color w:val="000000" w:themeColor="text1"/>
              </w:rPr>
              <w:t>as applicable to the research</w:t>
            </w:r>
            <w:r w:rsidR="40964108" w:rsidRPr="11885385">
              <w:rPr>
                <w:color w:val="000000" w:themeColor="text1"/>
              </w:rPr>
              <w:t xml:space="preserve">, </w:t>
            </w:r>
            <w:r w:rsidR="3BA1D639" w:rsidRPr="11885385">
              <w:rPr>
                <w:color w:val="000000" w:themeColor="text1"/>
              </w:rPr>
              <w:t>in addition to</w:t>
            </w:r>
            <w:r w:rsidR="08581C29" w:rsidRPr="11885385">
              <w:rPr>
                <w:color w:val="000000" w:themeColor="text1"/>
              </w:rPr>
              <w:t xml:space="preserve"> reviewing all</w:t>
            </w:r>
            <w:r w:rsidR="3BA1D639" w:rsidRPr="11885385">
              <w:rPr>
                <w:color w:val="000000" w:themeColor="text1"/>
              </w:rPr>
              <w:t xml:space="preserve"> </w:t>
            </w:r>
            <w:r w:rsidR="744F053A" w:rsidRPr="11885385">
              <w:rPr>
                <w:color w:val="000000" w:themeColor="text1"/>
              </w:rPr>
              <w:t>f</w:t>
            </w:r>
            <w:r w:rsidR="3BA1D639" w:rsidRPr="11885385">
              <w:rPr>
                <w:color w:val="000000" w:themeColor="text1"/>
              </w:rPr>
              <w:t xml:space="preserve">orms completed by the investigator in e-IRB or uploaded to the </w:t>
            </w:r>
            <w:r w:rsidR="35A4748B" w:rsidRPr="11885385">
              <w:rPr>
                <w:color w:val="000000" w:themeColor="text1"/>
              </w:rPr>
              <w:t>submission</w:t>
            </w:r>
            <w:r w:rsidR="3BA1D639" w:rsidRPr="11885385">
              <w:rPr>
                <w:color w:val="000000" w:themeColor="text1"/>
              </w:rPr>
              <w:t>, such</w:t>
            </w:r>
            <w:r w:rsidR="08581C29" w:rsidRPr="11885385">
              <w:rPr>
                <w:color w:val="000000" w:themeColor="text1"/>
              </w:rPr>
              <w:t xml:space="preserve"> as</w:t>
            </w:r>
            <w:r w:rsidR="3BA1D639" w:rsidRPr="11885385">
              <w:rPr>
                <w:color w:val="000000" w:themeColor="text1"/>
              </w:rPr>
              <w:t xml:space="preserve"> the protocol, </w:t>
            </w:r>
            <w:r w:rsidR="08581C29" w:rsidRPr="11885385">
              <w:rPr>
                <w:color w:val="000000" w:themeColor="text1"/>
              </w:rPr>
              <w:t xml:space="preserve">consent documents, recruitment materials, sponsor documents, </w:t>
            </w:r>
            <w:r w:rsidR="744F053A" w:rsidRPr="11885385">
              <w:rPr>
                <w:color w:val="000000" w:themeColor="text1"/>
              </w:rPr>
              <w:t>f</w:t>
            </w:r>
            <w:r w:rsidR="08581C29" w:rsidRPr="11885385">
              <w:rPr>
                <w:color w:val="000000" w:themeColor="text1"/>
              </w:rPr>
              <w:t xml:space="preserve">orms </w:t>
            </w:r>
            <w:r w:rsidR="744F053A" w:rsidRPr="11885385">
              <w:rPr>
                <w:color w:val="000000" w:themeColor="text1"/>
              </w:rPr>
              <w:t xml:space="preserve">completed </w:t>
            </w:r>
            <w:r w:rsidR="08581C29" w:rsidRPr="11885385">
              <w:rPr>
                <w:color w:val="000000" w:themeColor="text1"/>
              </w:rPr>
              <w:t>when conducting International Research, participating site materials</w:t>
            </w:r>
            <w:r w:rsidR="744F053A" w:rsidRPr="11885385">
              <w:rPr>
                <w:color w:val="000000" w:themeColor="text1"/>
              </w:rPr>
              <w:t>,</w:t>
            </w:r>
            <w:r w:rsidR="3BA1D639" w:rsidRPr="11885385">
              <w:rPr>
                <w:color w:val="000000" w:themeColor="text1"/>
              </w:rPr>
              <w:t xml:space="preserve"> and </w:t>
            </w:r>
            <w:r w:rsidR="08581C29" w:rsidRPr="11885385">
              <w:rPr>
                <w:color w:val="000000" w:themeColor="text1"/>
              </w:rPr>
              <w:t>other</w:t>
            </w:r>
            <w:r w:rsidR="3BA1D639" w:rsidRPr="11885385">
              <w:rPr>
                <w:color w:val="000000" w:themeColor="text1"/>
              </w:rPr>
              <w:t xml:space="preserve"> documents referenced in</w:t>
            </w:r>
            <w:r w:rsidR="08581C29" w:rsidRPr="11885385">
              <w:rPr>
                <w:color w:val="000000" w:themeColor="text1"/>
              </w:rPr>
              <w:t xml:space="preserve"> the protocol</w:t>
            </w:r>
            <w:r w:rsidRPr="11885385">
              <w:rPr>
                <w:color w:val="000000" w:themeColor="text1"/>
              </w:rPr>
              <w:t>.</w:t>
            </w:r>
            <w:r w:rsidR="5F8251F3" w:rsidRPr="11885385">
              <w:rPr>
                <w:color w:val="000000" w:themeColor="text1"/>
              </w:rPr>
              <w:t xml:space="preserve"> </w:t>
            </w:r>
            <w:r w:rsidR="2C7CB4C9" w:rsidRPr="11885385">
              <w:rPr>
                <w:color w:val="000000" w:themeColor="text1"/>
              </w:rPr>
              <w:t>T</w:t>
            </w:r>
            <w:r w:rsidR="5F8251F3" w:rsidRPr="11885385">
              <w:rPr>
                <w:color w:val="000000" w:themeColor="text1"/>
              </w:rPr>
              <w:t xml:space="preserve">his document </w:t>
            </w:r>
            <w:r w:rsidR="01854C76" w:rsidRPr="11885385">
              <w:rPr>
                <w:color w:val="000000" w:themeColor="text1"/>
              </w:rPr>
              <w:t xml:space="preserve">lists </w:t>
            </w:r>
            <w:r w:rsidR="5F8251F3" w:rsidRPr="11885385">
              <w:rPr>
                <w:color w:val="000000" w:themeColor="text1"/>
              </w:rPr>
              <w:t>the subset of materials the IRB</w:t>
            </w:r>
            <w:r w:rsidR="31B411DD" w:rsidRPr="11885385">
              <w:rPr>
                <w:color w:val="000000" w:themeColor="text1"/>
              </w:rPr>
              <w:t xml:space="preserve"> staff are to provide to </w:t>
            </w:r>
            <w:proofErr w:type="gramStart"/>
            <w:r w:rsidR="31B411DD" w:rsidRPr="11885385">
              <w:rPr>
                <w:color w:val="000000" w:themeColor="text1"/>
              </w:rPr>
              <w:t>each individual</w:t>
            </w:r>
            <w:proofErr w:type="gramEnd"/>
            <w:r w:rsidR="31B411DD" w:rsidRPr="11885385">
              <w:rPr>
                <w:color w:val="000000" w:themeColor="text1"/>
              </w:rPr>
              <w:t>.</w:t>
            </w:r>
            <w:r w:rsidR="674F4512" w:rsidRPr="11885385">
              <w:rPr>
                <w:color w:val="000000" w:themeColor="text1"/>
              </w:rPr>
              <w:t xml:space="preserve"> [</w:t>
            </w:r>
            <w:r w:rsidR="065A6542" w:rsidRPr="11885385">
              <w:rPr>
                <w:color w:val="000000" w:themeColor="text1"/>
              </w:rPr>
              <w:t xml:space="preserve">NOTE: </w:t>
            </w:r>
            <w:r w:rsidR="674F4512" w:rsidRPr="11885385">
              <w:rPr>
                <w:color w:val="000000" w:themeColor="text1"/>
              </w:rPr>
              <w:t xml:space="preserve">Worksheets are to be used as guides, but do not need to be completed or uploaded to e-IRB. Checklists must be completed </w:t>
            </w:r>
            <w:r w:rsidR="19A0E32F" w:rsidRPr="11885385">
              <w:rPr>
                <w:color w:val="000000" w:themeColor="text1"/>
              </w:rPr>
              <w:t>by the reviewer(s) and uploaded to e-IRB.]</w:t>
            </w:r>
          </w:p>
          <w:p w14:paraId="1738A845" w14:textId="79CBEDF4" w:rsidR="000E2C2F" w:rsidRPr="002E116B" w:rsidRDefault="000E2C2F" w:rsidP="11885385">
            <w:pPr>
              <w:pStyle w:val="ChecklistBasis"/>
              <w:rPr>
                <w:color w:val="000000" w:themeColor="text1"/>
              </w:rPr>
            </w:pPr>
          </w:p>
        </w:tc>
      </w:tr>
      <w:tr w:rsidR="002E116B" w:rsidRPr="002E116B" w14:paraId="2E5FBFCA" w14:textId="77777777" w:rsidTr="35C0C838">
        <w:tc>
          <w:tcPr>
            <w:tcW w:w="10790" w:type="dxa"/>
            <w:gridSpan w:val="7"/>
          </w:tcPr>
          <w:p w14:paraId="46AB22B8" w14:textId="77777777" w:rsidR="004A216B" w:rsidRPr="002E116B" w:rsidRDefault="311A3EAF" w:rsidP="39E88E90">
            <w:pPr>
              <w:pStyle w:val="ChecklistLevel1"/>
              <w:numPr>
                <w:ilvl w:val="0"/>
                <w:numId w:val="0"/>
              </w:numPr>
            </w:pPr>
            <w:r>
              <w:t xml:space="preserve"> GENERAL INFORMATION FOR ALL IRB MEMBERS FOR CONVENED MEETINGS</w:t>
            </w:r>
          </w:p>
        </w:tc>
      </w:tr>
      <w:tr w:rsidR="002E116B" w:rsidRPr="002E116B" w14:paraId="7611911F" w14:textId="77777777" w:rsidTr="35C0C838">
        <w:tc>
          <w:tcPr>
            <w:tcW w:w="10790" w:type="dxa"/>
            <w:gridSpan w:val="7"/>
          </w:tcPr>
          <w:p w14:paraId="5815025D" w14:textId="035F4CAE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2104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4A216B" w:rsidRPr="002E116B">
              <w:t>List of protocols approved using the expedited procedure</w:t>
            </w:r>
            <w:r w:rsidR="00C771FE" w:rsidRPr="002E116B">
              <w:t>.</w:t>
            </w:r>
            <w:r w:rsidR="004A216B" w:rsidRPr="002E116B">
              <w:t xml:space="preserve"> </w:t>
            </w:r>
          </w:p>
          <w:p w14:paraId="3908869F" w14:textId="45EB4FA9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6377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4A216B" w:rsidRPr="002E116B">
              <w:t>Information for Other Business items</w:t>
            </w:r>
          </w:p>
          <w:p w14:paraId="17215DA0" w14:textId="625C83D0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5584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4A216B" w:rsidRPr="002E116B">
              <w:t>Educational Materials</w:t>
            </w:r>
          </w:p>
        </w:tc>
      </w:tr>
      <w:tr w:rsidR="002E116B" w:rsidRPr="002E116B" w14:paraId="6A5ECB15" w14:textId="77777777" w:rsidTr="35C0C838">
        <w:tc>
          <w:tcPr>
            <w:tcW w:w="10790" w:type="dxa"/>
            <w:gridSpan w:val="7"/>
          </w:tcPr>
          <w:p w14:paraId="1AF955D7" w14:textId="77777777" w:rsidR="004A216B" w:rsidRPr="002E116B" w:rsidRDefault="004A216B" w:rsidP="00083AA6">
            <w:pPr>
              <w:pStyle w:val="ChecklistLevel1"/>
              <w:pageBreakBefore/>
            </w:pPr>
            <w:r w:rsidRPr="002E116B">
              <w:lastRenderedPageBreak/>
              <w:t>FOR EACH PROTOCOL UNDERGOING INITIAL REVIEW</w:t>
            </w:r>
          </w:p>
        </w:tc>
      </w:tr>
      <w:tr w:rsidR="002E116B" w:rsidRPr="002E116B" w14:paraId="6C9873F6" w14:textId="77777777" w:rsidTr="35C0C838">
        <w:trPr>
          <w:gridAfter w:val="1"/>
          <w:wAfter w:w="15" w:type="dxa"/>
        </w:trPr>
        <w:tc>
          <w:tcPr>
            <w:tcW w:w="4680" w:type="dxa"/>
            <w:vAlign w:val="center"/>
          </w:tcPr>
          <w:p w14:paraId="51A1C463" w14:textId="77777777" w:rsidR="004A216B" w:rsidRPr="002E116B" w:rsidRDefault="004A216B" w:rsidP="00083AA6">
            <w:pPr>
              <w:pStyle w:val="ChecklistTableHeader"/>
            </w:pPr>
            <w:r w:rsidRPr="002E116B">
              <w:t>Documents for All IRB Members and Alternate IRB Members</w:t>
            </w:r>
          </w:p>
        </w:tc>
        <w:tc>
          <w:tcPr>
            <w:tcW w:w="2695" w:type="dxa"/>
            <w:gridSpan w:val="3"/>
            <w:vAlign w:val="center"/>
          </w:tcPr>
          <w:p w14:paraId="45F7E90C" w14:textId="77777777" w:rsidR="004A216B" w:rsidRPr="002E116B" w:rsidRDefault="004A216B" w:rsidP="00083AA6">
            <w:pPr>
              <w:pStyle w:val="ChecklistTableHeader"/>
            </w:pPr>
            <w:r w:rsidRPr="002E116B">
              <w:t>Additional Items for the Scientific/Scholarly Reviewer</w:t>
            </w:r>
          </w:p>
        </w:tc>
        <w:tc>
          <w:tcPr>
            <w:tcW w:w="3400" w:type="dxa"/>
            <w:gridSpan w:val="2"/>
            <w:vAlign w:val="center"/>
          </w:tcPr>
          <w:p w14:paraId="52B45E74" w14:textId="77777777" w:rsidR="004A216B" w:rsidRPr="002E116B" w:rsidRDefault="004A216B" w:rsidP="00083AA6">
            <w:pPr>
              <w:pStyle w:val="ChecklistTableHeader"/>
            </w:pPr>
            <w:r w:rsidRPr="002E116B">
              <w:t>Items for Consultants</w:t>
            </w:r>
          </w:p>
        </w:tc>
      </w:tr>
      <w:tr w:rsidR="002E116B" w:rsidRPr="002E116B" w14:paraId="50F0655F" w14:textId="77777777" w:rsidTr="35C0C838">
        <w:trPr>
          <w:gridAfter w:val="1"/>
          <w:wAfter w:w="15" w:type="dxa"/>
        </w:trPr>
        <w:tc>
          <w:tcPr>
            <w:tcW w:w="4680" w:type="dxa"/>
          </w:tcPr>
          <w:p w14:paraId="431A563A" w14:textId="77777777" w:rsidR="00974009" w:rsidRPr="002E116B" w:rsidRDefault="00974009" w:rsidP="00974009">
            <w:pPr>
              <w:pStyle w:val="ChecklistBasis"/>
            </w:pPr>
            <w:r>
              <w:t xml:space="preserve"> </w:t>
            </w:r>
            <w:r w:rsidRPr="002E116B">
              <w:t>Include:</w:t>
            </w:r>
          </w:p>
          <w:p w14:paraId="646AD32C" w14:textId="77777777" w:rsidR="00974009" w:rsidRPr="002E116B" w:rsidRDefault="004F3C32" w:rsidP="00974009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8219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09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09" w:rsidRPr="002E116B">
              <w:t xml:space="preserve"> HRP-314 - WORKSHEET - Criteria for Approval</w:t>
            </w:r>
          </w:p>
          <w:p w14:paraId="7AAC16C6" w14:textId="3AC6418C" w:rsidR="7351D067" w:rsidRPr="00974009" w:rsidRDefault="7351D067" w:rsidP="7351D067">
            <w:pPr>
              <w:pStyle w:val="ChecklistBasis"/>
              <w:rPr>
                <w:color w:val="FF0000"/>
              </w:rPr>
            </w:pPr>
          </w:p>
          <w:p w14:paraId="2FA58CD2" w14:textId="260EEA83" w:rsidR="004A216B" w:rsidRDefault="00974009" w:rsidP="004A216B">
            <w:pPr>
              <w:pStyle w:val="ChecklistBasis"/>
            </w:pPr>
            <w:r>
              <w:t>I</w:t>
            </w:r>
            <w:r w:rsidR="004A216B">
              <w:t>nclude when the protocol involves these items:</w:t>
            </w:r>
          </w:p>
          <w:p w14:paraId="38B801E6" w14:textId="77777777" w:rsidR="000E2C2F" w:rsidRDefault="004F3C32" w:rsidP="39E88E90">
            <w:pPr>
              <w:pStyle w:val="ChecklistBasis"/>
              <w:rPr>
                <w:color w:val="000000" w:themeColor="text1"/>
              </w:rPr>
            </w:pPr>
            <w:sdt>
              <w:sdtPr>
                <w:id w:val="-10648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449ACCE1" w:rsidRPr="11885385">
              <w:rPr>
                <w:color w:val="000000" w:themeColor="text1"/>
              </w:rPr>
              <w:t xml:space="preserve">HRP-307 - </w:t>
            </w:r>
            <w:r w:rsidR="439E3596" w:rsidRPr="11885385">
              <w:rPr>
                <w:color w:val="000000" w:themeColor="text1"/>
              </w:rPr>
              <w:t>WORKSHEET – Devices</w:t>
            </w:r>
          </w:p>
          <w:p w14:paraId="25475E09" w14:textId="062DB956" w:rsidR="00EC4ACC" w:rsidRPr="000E2C2F" w:rsidRDefault="004F3C32" w:rsidP="39E88E90">
            <w:pPr>
              <w:pStyle w:val="ChecklistBasis"/>
            </w:pPr>
            <w:sdt>
              <w:sdtPr>
                <w:id w:val="20713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4F571725" w:rsidRPr="000E2C2F">
              <w:t xml:space="preserve"> </w:t>
            </w:r>
            <w:r w:rsidR="005EABE0" w:rsidRPr="000E2C2F">
              <w:t>HRP-315 – WORKSHEET – Advertisements</w:t>
            </w:r>
          </w:p>
          <w:p w14:paraId="3A15DCB9" w14:textId="50B14FD4" w:rsidR="00EC4ACC" w:rsidRPr="000E2C2F" w:rsidRDefault="004F3C32" w:rsidP="11885385">
            <w:pPr>
              <w:pStyle w:val="ChecklistBasis"/>
            </w:pPr>
            <w:sdt>
              <w:sdtPr>
                <w:id w:val="1292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000E2C2F">
              <w:t xml:space="preserve"> </w:t>
            </w:r>
            <w:r w:rsidR="005EABE0" w:rsidRPr="000E2C2F">
              <w:t>HRP-316 – WORKSHEET - Payments</w:t>
            </w:r>
          </w:p>
          <w:p w14:paraId="7D180FDB" w14:textId="27C0AF39" w:rsidR="004A216B" w:rsidRPr="000E2C2F" w:rsidRDefault="004F3C32" w:rsidP="00EC4ACC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6115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0E2C2F">
              <w:t xml:space="preserve"> </w:t>
            </w:r>
            <w:r w:rsidR="002B702B" w:rsidRPr="000E2C2F">
              <w:t>HRP-317 - WORKSHEET - Short Form of Consent Documentation</w:t>
            </w:r>
          </w:p>
          <w:p w14:paraId="1F252DE9" w14:textId="3B285B2D" w:rsidR="004A216B" w:rsidRPr="008A7767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765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0E2C2F">
              <w:t xml:space="preserve"> </w:t>
            </w:r>
            <w:r w:rsidR="002B702B" w:rsidRPr="000E2C2F">
              <w:t xml:space="preserve">HRP-318 - WORKSHEET - Additional Federal </w:t>
            </w:r>
            <w:r w:rsidR="002B702B" w:rsidRPr="008A7767">
              <w:t>Agency Criteria</w:t>
            </w:r>
          </w:p>
          <w:p w14:paraId="163E9E7F" w14:textId="14B07DE5" w:rsidR="00EC4ACC" w:rsidRPr="008A7767" w:rsidRDefault="004F3C32" w:rsidP="11885385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20573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005EABE0" w:rsidRPr="11885385">
              <w:rPr>
                <w:color w:val="000000" w:themeColor="text1"/>
              </w:rPr>
              <w:t>HRP-322 – WORKSHEET – Emergency Use</w:t>
            </w:r>
          </w:p>
          <w:p w14:paraId="45450292" w14:textId="2297D9FD" w:rsidR="00EC4ACC" w:rsidRPr="008A7767" w:rsidRDefault="004F3C32" w:rsidP="11885385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15484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005EABE0" w:rsidRPr="11885385">
              <w:rPr>
                <w:color w:val="000000" w:themeColor="text1"/>
              </w:rPr>
              <w:t>HRP-325 – WORKSHEET – Device Compassionate Use</w:t>
            </w:r>
          </w:p>
          <w:p w14:paraId="7BBE68CA" w14:textId="49A60F97" w:rsidR="00EC4ACC" w:rsidRPr="008A7767" w:rsidRDefault="004F3C32" w:rsidP="11885385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18310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005EABE0" w:rsidRPr="11885385">
              <w:rPr>
                <w:color w:val="000000" w:themeColor="text1"/>
              </w:rPr>
              <w:t>HRP-335 – WORKSHEET – GDPR Compliance</w:t>
            </w:r>
          </w:p>
          <w:p w14:paraId="3CA50888" w14:textId="0F434A4F" w:rsidR="00EC4ACC" w:rsidRPr="008A7767" w:rsidRDefault="004F3C32" w:rsidP="11885385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90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005EABE0" w:rsidRPr="11885385">
              <w:rPr>
                <w:color w:val="000000" w:themeColor="text1"/>
              </w:rPr>
              <w:t>HRP-332 – CHECKLIST – NIH GDS Institutional Certificate</w:t>
            </w:r>
          </w:p>
          <w:p w14:paraId="3F6EA630" w14:textId="00D45336" w:rsidR="00EC4ACC" w:rsidRPr="008A7767" w:rsidRDefault="004F3C32" w:rsidP="11885385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11920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 w:rsidRPr="11885385">
              <w:rPr>
                <w:color w:val="000000" w:themeColor="text1"/>
              </w:rPr>
              <w:t xml:space="preserve"> </w:t>
            </w:r>
            <w:r w:rsidR="005EABE0" w:rsidRPr="11885385">
              <w:rPr>
                <w:color w:val="000000" w:themeColor="text1"/>
              </w:rPr>
              <w:t>HRP-333 – CHECKLIST – Certificates of Confidentiality</w:t>
            </w:r>
          </w:p>
          <w:p w14:paraId="705F061A" w14:textId="5B47EC8C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0781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HRP-410 - CHECKLIST - Waiver or Alteration of Consent Process</w:t>
            </w:r>
          </w:p>
          <w:p w14:paraId="087A1812" w14:textId="44BB0371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3765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HRP-411 - CHECKLIST - Waiver of Written Documentation of Consent</w:t>
            </w:r>
          </w:p>
          <w:p w14:paraId="4EFA317F" w14:textId="4E848E58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5991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HRP-412 - CHECKLIST - Pregnant Women</w:t>
            </w:r>
          </w:p>
          <w:p w14:paraId="6F49AF7F" w14:textId="3B7EFC86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3992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HRP-413 - CHECKLIST - Non-Viable Neonates</w:t>
            </w:r>
          </w:p>
          <w:p w14:paraId="78DE9D95" w14:textId="2387A24A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6635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HRP-414 - CHECKLIST - Neonates of Uncertain Viability</w:t>
            </w:r>
          </w:p>
          <w:p w14:paraId="0F50667A" w14:textId="2C2676E7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5761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2B702B" w:rsidRPr="002E116B">
              <w:t>HRP-415 - CHECKLIST - Prisoners</w:t>
            </w:r>
          </w:p>
          <w:p w14:paraId="1A7807DA" w14:textId="22EF3898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4826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636798" w:rsidRPr="002E116B">
              <w:t>HRP-416 - CHECKLIST - Children</w:t>
            </w:r>
          </w:p>
          <w:p w14:paraId="09D1EC26" w14:textId="051F26E3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68772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636798" w:rsidRPr="002E116B">
              <w:t xml:space="preserve">HRP-417 - CHECKLIST </w:t>
            </w:r>
            <w:r w:rsidR="00EC4ACC">
              <w:t>–</w:t>
            </w:r>
            <w:r w:rsidR="00636798" w:rsidRPr="002E116B">
              <w:t xml:space="preserve"> </w:t>
            </w:r>
            <w:proofErr w:type="spellStart"/>
            <w:r w:rsidR="00EC4ACC">
              <w:t>Decisionally</w:t>
            </w:r>
            <w:proofErr w:type="spellEnd"/>
            <w:r w:rsidR="00EC4ACC">
              <w:t>-Impaired</w:t>
            </w:r>
            <w:r w:rsidR="00636798" w:rsidRPr="002E116B">
              <w:t xml:space="preserve"> Adults</w:t>
            </w:r>
          </w:p>
          <w:p w14:paraId="555D18E3" w14:textId="06587BAE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6173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636798" w:rsidRPr="002E116B">
              <w:t>HRP-418 - CHECKLIST - Non-Significant Risk Device</w:t>
            </w:r>
          </w:p>
          <w:bookmarkStart w:id="0" w:name="_Hlk523470324"/>
          <w:p w14:paraId="3B9B7025" w14:textId="172396E1" w:rsidR="004A2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6784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636798" w:rsidRPr="002E116B">
              <w:t>HRP-419 - CHECKLIST - Waiver of Consent Process for Emergency Research</w:t>
            </w:r>
            <w:bookmarkEnd w:id="0"/>
          </w:p>
          <w:p w14:paraId="4B5FE2FF" w14:textId="0CD9785A" w:rsidR="00EC4ACC" w:rsidRPr="008179A7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6531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6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C4C08F8">
              <w:rPr>
                <w:color w:val="FF0000"/>
              </w:rPr>
              <w:t xml:space="preserve"> </w:t>
            </w:r>
            <w:r w:rsidR="005EABE0" w:rsidRPr="008179A7">
              <w:rPr>
                <w:color w:val="000000" w:themeColor="text1"/>
              </w:rPr>
              <w:t>HRP-441 – CHECKLIST – HIPAA Waiver of Authorization</w:t>
            </w:r>
          </w:p>
          <w:p w14:paraId="6F90A74F" w14:textId="642BBD5D" w:rsidR="004A216B" w:rsidRPr="002E116B" w:rsidRDefault="004A216B" w:rsidP="00EC4ACC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highlight w:val="yellow"/>
              </w:rPr>
            </w:pPr>
          </w:p>
        </w:tc>
        <w:tc>
          <w:tcPr>
            <w:tcW w:w="2695" w:type="dxa"/>
            <w:gridSpan w:val="3"/>
          </w:tcPr>
          <w:p w14:paraId="1B6F82A7" w14:textId="77777777" w:rsidR="004A216B" w:rsidRPr="002E116B" w:rsidRDefault="004A216B" w:rsidP="00083AA6">
            <w:pPr>
              <w:pStyle w:val="ChecklistBasis"/>
              <w:spacing w:before="60"/>
            </w:pPr>
            <w:r w:rsidRPr="002E116B">
              <w:t>Include:</w:t>
            </w:r>
          </w:p>
          <w:p w14:paraId="1FF40B60" w14:textId="27E44168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7329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636798" w:rsidRPr="002E116B">
              <w:t>HRP-320 - WORKSHEET - Scientific or Scholarly Review</w:t>
            </w:r>
          </w:p>
          <w:p w14:paraId="0C62E04C" w14:textId="77777777" w:rsidR="000E2C2F" w:rsidRDefault="000E2C2F" w:rsidP="00083AA6">
            <w:pPr>
              <w:pStyle w:val="ChecklistBasis"/>
              <w:spacing w:before="60"/>
            </w:pPr>
          </w:p>
          <w:p w14:paraId="70651905" w14:textId="71956C26" w:rsidR="004A216B" w:rsidRPr="002E116B" w:rsidRDefault="004A216B" w:rsidP="00083AA6">
            <w:pPr>
              <w:pStyle w:val="ChecklistBasis"/>
              <w:spacing w:before="60"/>
            </w:pPr>
            <w:r w:rsidRPr="002E116B">
              <w:t>Include when they exist:</w:t>
            </w:r>
          </w:p>
          <w:p w14:paraId="717DC907" w14:textId="7E67AF74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777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4A216B" w:rsidRPr="002E116B">
              <w:t>Scientific evaluation</w:t>
            </w:r>
          </w:p>
        </w:tc>
        <w:tc>
          <w:tcPr>
            <w:tcW w:w="3400" w:type="dxa"/>
            <w:gridSpan w:val="2"/>
          </w:tcPr>
          <w:p w14:paraId="01960742" w14:textId="77777777" w:rsidR="004A216B" w:rsidRPr="002E116B" w:rsidRDefault="004A216B" w:rsidP="00083AA6">
            <w:pPr>
              <w:pStyle w:val="ChecklistBasis"/>
              <w:spacing w:before="60"/>
            </w:pPr>
            <w:r w:rsidRPr="002E116B">
              <w:t>Include:</w:t>
            </w:r>
          </w:p>
          <w:p w14:paraId="73A1303C" w14:textId="06CAF615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7127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4A216B" w:rsidRPr="002E116B">
              <w:t>Cover letter to consultants</w:t>
            </w:r>
          </w:p>
          <w:p w14:paraId="09C47605" w14:textId="493951D7" w:rsidR="004A216B" w:rsidRPr="002E116B" w:rsidRDefault="311A3EAF" w:rsidP="00083AA6">
            <w:pPr>
              <w:pStyle w:val="ChecklistBasis"/>
              <w:spacing w:before="60"/>
            </w:pPr>
            <w:r>
              <w:t>Include as appropriate materials provided to any other reviewer.</w:t>
            </w:r>
          </w:p>
        </w:tc>
      </w:tr>
      <w:tr w:rsidR="002E116B" w:rsidRPr="002E116B" w14:paraId="5E349A75" w14:textId="77777777" w:rsidTr="35C0C838">
        <w:tc>
          <w:tcPr>
            <w:tcW w:w="10790" w:type="dxa"/>
            <w:gridSpan w:val="7"/>
          </w:tcPr>
          <w:p w14:paraId="316DD943" w14:textId="77777777" w:rsidR="004A216B" w:rsidRPr="002E116B" w:rsidRDefault="004A216B" w:rsidP="00083AA6">
            <w:pPr>
              <w:pStyle w:val="ChecklistLevel1"/>
              <w:pageBreakBefore/>
            </w:pPr>
            <w:r w:rsidRPr="002E116B">
              <w:lastRenderedPageBreak/>
              <w:t>FOR EACH PROTOCOL UNDERGOING CONTINUING REVIEW</w:t>
            </w:r>
          </w:p>
        </w:tc>
      </w:tr>
      <w:tr w:rsidR="002E116B" w:rsidRPr="002E116B" w14:paraId="5E92565D" w14:textId="77777777" w:rsidTr="35C0C838">
        <w:trPr>
          <w:gridAfter w:val="1"/>
          <w:wAfter w:w="15" w:type="dxa"/>
        </w:trPr>
        <w:tc>
          <w:tcPr>
            <w:tcW w:w="4680" w:type="dxa"/>
            <w:vAlign w:val="center"/>
          </w:tcPr>
          <w:p w14:paraId="23166069" w14:textId="77777777" w:rsidR="004A216B" w:rsidRPr="002E116B" w:rsidRDefault="004A216B" w:rsidP="00083AA6">
            <w:pPr>
              <w:pStyle w:val="ChecklistTableHeader"/>
            </w:pPr>
            <w:r w:rsidRPr="002E116B">
              <w:t>Documents for All IRB Members and Alternate IRB Members</w:t>
            </w:r>
          </w:p>
        </w:tc>
        <w:tc>
          <w:tcPr>
            <w:tcW w:w="6095" w:type="dxa"/>
            <w:gridSpan w:val="5"/>
            <w:vAlign w:val="center"/>
          </w:tcPr>
          <w:p w14:paraId="2C7D50D2" w14:textId="77777777" w:rsidR="004A216B" w:rsidRPr="002E116B" w:rsidRDefault="004A216B" w:rsidP="00083AA6">
            <w:pPr>
              <w:pStyle w:val="ChecklistTableHeader"/>
            </w:pPr>
            <w:r w:rsidRPr="002E116B">
              <w:t>Documents for Consultants</w:t>
            </w:r>
          </w:p>
        </w:tc>
      </w:tr>
      <w:tr w:rsidR="11885385" w14:paraId="765F2DAA" w14:textId="77777777" w:rsidTr="35C0C838">
        <w:trPr>
          <w:gridAfter w:val="1"/>
          <w:wAfter w:w="15" w:type="dxa"/>
        </w:trPr>
        <w:tc>
          <w:tcPr>
            <w:tcW w:w="4680" w:type="dxa"/>
            <w:vAlign w:val="center"/>
          </w:tcPr>
          <w:p w14:paraId="21972270" w14:textId="77777777" w:rsidR="008179A7" w:rsidRPr="002E116B" w:rsidRDefault="008179A7" w:rsidP="008179A7">
            <w:pPr>
              <w:pStyle w:val="ChecklistBasis"/>
            </w:pPr>
            <w:r w:rsidRPr="002E116B">
              <w:t>Include:</w:t>
            </w:r>
          </w:p>
          <w:p w14:paraId="3E10D989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5718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HRP-314 - WORKSHEET - Criteria for Approval</w:t>
            </w:r>
          </w:p>
          <w:p w14:paraId="2776351D" w14:textId="77777777" w:rsidR="008179A7" w:rsidRPr="00974009" w:rsidRDefault="008179A7" w:rsidP="008179A7">
            <w:pPr>
              <w:pStyle w:val="ChecklistBasis"/>
              <w:rPr>
                <w:color w:val="FF0000"/>
              </w:rPr>
            </w:pPr>
          </w:p>
          <w:p w14:paraId="7CE052ED" w14:textId="77777777" w:rsidR="008179A7" w:rsidRDefault="008179A7" w:rsidP="008179A7">
            <w:pPr>
              <w:pStyle w:val="ChecklistBasis"/>
            </w:pPr>
            <w:r>
              <w:t>Include when the protocol involves these items:</w:t>
            </w:r>
          </w:p>
          <w:p w14:paraId="78DE26B2" w14:textId="77777777" w:rsidR="000E2C2F" w:rsidRDefault="004F3C32" w:rsidP="008179A7">
            <w:pPr>
              <w:pStyle w:val="ChecklistBasis"/>
              <w:rPr>
                <w:color w:val="000000" w:themeColor="text1"/>
              </w:rPr>
            </w:pPr>
            <w:sdt>
              <w:sdtPr>
                <w:id w:val="-8492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HRP-307 - WORKSHEET – Devices</w:t>
            </w:r>
          </w:p>
          <w:p w14:paraId="06C3E8AC" w14:textId="0B773FFB" w:rsidR="008179A7" w:rsidRPr="000E2C2F" w:rsidRDefault="004F3C32" w:rsidP="008179A7">
            <w:pPr>
              <w:pStyle w:val="ChecklistBasis"/>
            </w:pPr>
            <w:sdt>
              <w:sdtPr>
                <w:id w:val="-18702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0E2C2F">
              <w:t xml:space="preserve"> </w:t>
            </w:r>
            <w:r w:rsidR="008179A7" w:rsidRPr="000E2C2F">
              <w:t>HRP-315 – WORKSHEET – Advertisements</w:t>
            </w:r>
          </w:p>
          <w:p w14:paraId="24C1B48D" w14:textId="77777777" w:rsidR="008179A7" w:rsidRPr="008A7767" w:rsidRDefault="004F3C32" w:rsidP="008179A7">
            <w:pPr>
              <w:pStyle w:val="ChecklistBasis"/>
              <w:rPr>
                <w:color w:val="000000" w:themeColor="text1"/>
              </w:rPr>
            </w:pPr>
            <w:sdt>
              <w:sdtPr>
                <w:id w:val="-15683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HRP-316 – WORKSHEET - Payments</w:t>
            </w:r>
          </w:p>
          <w:p w14:paraId="36384330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2889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8A7767">
              <w:t xml:space="preserve"> HRP-317 - WORKSHEET - Short Form of Consent Documentation</w:t>
            </w:r>
          </w:p>
          <w:p w14:paraId="27766A98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649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8A7767">
              <w:t xml:space="preserve"> HRP-318 - WORKSHEET - Additional Federal Agency Criteria</w:t>
            </w:r>
          </w:p>
          <w:p w14:paraId="04E4211D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15944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HRP-322 – WORKSHEET – Emergency Use</w:t>
            </w:r>
          </w:p>
          <w:p w14:paraId="3ED70B7C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941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HRP-325 – WORKSHEET – Device Compassionate Use</w:t>
            </w:r>
          </w:p>
          <w:p w14:paraId="5AE0657E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15206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HRP-335 – WORKSHEET – GDPR Compliance</w:t>
            </w:r>
          </w:p>
          <w:p w14:paraId="6DA27D9E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19175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HRP-332 – CHECKLIST – NIH GDS Institutional Certificate</w:t>
            </w:r>
          </w:p>
          <w:p w14:paraId="0DBA175A" w14:textId="77777777" w:rsidR="008179A7" w:rsidRPr="008A776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20687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11885385">
              <w:rPr>
                <w:color w:val="000000" w:themeColor="text1"/>
              </w:rPr>
              <w:t xml:space="preserve"> HRP-333 – CHECKLIST – Certificates of Confidentiality</w:t>
            </w:r>
          </w:p>
          <w:p w14:paraId="371EA266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574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HRP-410 - CHECKLIST - Waiver or Alteration of Consent Process</w:t>
            </w:r>
          </w:p>
          <w:p w14:paraId="2D490091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170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HRP-411 - CHECKLIST - Waiver of Written Documentation of Consent</w:t>
            </w:r>
          </w:p>
          <w:p w14:paraId="64A78886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21375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HRP-412 - CHECKLIST - Pregnant Women</w:t>
            </w:r>
          </w:p>
          <w:p w14:paraId="0A2D7252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2307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HRP-413 - CHECKLIST - Non-Viable Neonates</w:t>
            </w:r>
          </w:p>
          <w:p w14:paraId="0C876E03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9467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HRP-414 - CHECKLIST - Neonates of Uncertain Viability</w:t>
            </w:r>
          </w:p>
          <w:p w14:paraId="429421BC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1632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HRP-415 - CHECKLIST - Prisoners</w:t>
            </w:r>
          </w:p>
          <w:p w14:paraId="47DF0F6D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6921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HRP-416 - CHECKLIST - Children</w:t>
            </w:r>
          </w:p>
          <w:p w14:paraId="535F922D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9728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HRP-417 - CHECKLIST </w:t>
            </w:r>
            <w:r w:rsidR="008179A7">
              <w:t>–</w:t>
            </w:r>
            <w:r w:rsidR="008179A7" w:rsidRPr="002E116B">
              <w:t xml:space="preserve"> </w:t>
            </w:r>
            <w:proofErr w:type="spellStart"/>
            <w:r w:rsidR="008179A7">
              <w:t>Decisionally</w:t>
            </w:r>
            <w:proofErr w:type="spellEnd"/>
            <w:r w:rsidR="008179A7">
              <w:t>-Impaired</w:t>
            </w:r>
            <w:r w:rsidR="008179A7" w:rsidRPr="002E116B">
              <w:t xml:space="preserve"> Adults</w:t>
            </w:r>
          </w:p>
          <w:p w14:paraId="1477B06D" w14:textId="77777777" w:rsidR="008179A7" w:rsidRPr="002E116B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4698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HRP-418 - CHECKLIST - Non-Significant Risk Device</w:t>
            </w:r>
          </w:p>
          <w:p w14:paraId="4EB80489" w14:textId="77777777" w:rsidR="008179A7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7889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2E116B">
              <w:t xml:space="preserve"> HRP-419 - CHECKLIST - Waiver of Consent Process for Emergency Research</w:t>
            </w:r>
          </w:p>
          <w:p w14:paraId="0492EBCB" w14:textId="77777777" w:rsidR="008179A7" w:rsidRPr="00EC4ACC" w:rsidRDefault="004F3C32" w:rsidP="008179A7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</w:rPr>
            </w:pPr>
            <w:sdt>
              <w:sdtPr>
                <w:id w:val="-3697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>
              <w:rPr>
                <w:color w:val="FF0000"/>
              </w:rPr>
              <w:t xml:space="preserve"> </w:t>
            </w:r>
            <w:r w:rsidR="008179A7" w:rsidRPr="008179A7">
              <w:rPr>
                <w:color w:val="000000" w:themeColor="text1"/>
              </w:rPr>
              <w:t>HRP-441 – CHECKLIST – HIPAA Waiver of Authorization</w:t>
            </w:r>
          </w:p>
          <w:p w14:paraId="32377EC1" w14:textId="293AB363" w:rsidR="11885385" w:rsidRDefault="11885385" w:rsidP="11885385">
            <w:pPr>
              <w:pStyle w:val="ChecklistTableHeader"/>
            </w:pPr>
          </w:p>
        </w:tc>
        <w:tc>
          <w:tcPr>
            <w:tcW w:w="6095" w:type="dxa"/>
            <w:gridSpan w:val="5"/>
          </w:tcPr>
          <w:p w14:paraId="3B72F8F7" w14:textId="77777777" w:rsidR="008179A7" w:rsidRPr="000E2C2F" w:rsidRDefault="008179A7" w:rsidP="000E2C2F">
            <w:pPr>
              <w:pStyle w:val="ChecklistBasis"/>
              <w:spacing w:before="60"/>
            </w:pPr>
            <w:r w:rsidRPr="000E2C2F">
              <w:t>Include:</w:t>
            </w:r>
          </w:p>
          <w:p w14:paraId="44C5E323" w14:textId="77777777" w:rsidR="008179A7" w:rsidRPr="000E2C2F" w:rsidRDefault="004F3C32" w:rsidP="000E2C2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031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7" w:rsidRP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9A7" w:rsidRPr="000E2C2F">
              <w:t xml:space="preserve"> Cover letter to consultants</w:t>
            </w:r>
          </w:p>
          <w:p w14:paraId="5A15687F" w14:textId="76A79386" w:rsidR="11885385" w:rsidRPr="000E2C2F" w:rsidRDefault="008179A7" w:rsidP="000E2C2F">
            <w:pPr>
              <w:pStyle w:val="ChecklistTableHeader"/>
              <w:jc w:val="left"/>
              <w:rPr>
                <w:b w:val="0"/>
              </w:rPr>
            </w:pPr>
            <w:r>
              <w:rPr>
                <w:b w:val="0"/>
              </w:rPr>
              <w:t>Include as appropriate materials provided to any other reviewer.</w:t>
            </w:r>
          </w:p>
        </w:tc>
      </w:tr>
      <w:tr w:rsidR="002E116B" w:rsidRPr="002E116B" w14:paraId="163103DB" w14:textId="77777777" w:rsidTr="35C0C838">
        <w:tc>
          <w:tcPr>
            <w:tcW w:w="10790" w:type="dxa"/>
            <w:gridSpan w:val="7"/>
          </w:tcPr>
          <w:p w14:paraId="7001F56B" w14:textId="77777777" w:rsidR="004A216B" w:rsidRPr="002E116B" w:rsidRDefault="004A216B" w:rsidP="00083AA6">
            <w:pPr>
              <w:pStyle w:val="ChecklistLevel1"/>
              <w:pageBreakBefore/>
            </w:pPr>
            <w:r w:rsidRPr="002E116B">
              <w:lastRenderedPageBreak/>
              <w:t>FOR EACH PROTOCOL UNDERGOING REVIEW OF MODIFICATIONS</w:t>
            </w:r>
          </w:p>
        </w:tc>
      </w:tr>
      <w:tr w:rsidR="000E2C2F" w:rsidRPr="002E116B" w14:paraId="7B775F23" w14:textId="77777777" w:rsidTr="35C0C838">
        <w:tc>
          <w:tcPr>
            <w:tcW w:w="4680" w:type="dxa"/>
            <w:vAlign w:val="center"/>
          </w:tcPr>
          <w:p w14:paraId="716DB74E" w14:textId="76C68C57" w:rsidR="000E2C2F" w:rsidRPr="002E116B" w:rsidRDefault="000E2C2F" w:rsidP="000E2C2F">
            <w:pPr>
              <w:pStyle w:val="ChecklistTableHeader"/>
            </w:pPr>
            <w:r w:rsidRPr="002E116B">
              <w:t>Documents for All IRB Members and Alternate IRB Members</w:t>
            </w:r>
          </w:p>
        </w:tc>
        <w:tc>
          <w:tcPr>
            <w:tcW w:w="3505" w:type="dxa"/>
            <w:gridSpan w:val="4"/>
            <w:vAlign w:val="center"/>
          </w:tcPr>
          <w:p w14:paraId="34EC454B" w14:textId="77777777" w:rsidR="000E2C2F" w:rsidRPr="002E116B" w:rsidRDefault="000E2C2F" w:rsidP="00083AA6">
            <w:pPr>
              <w:pStyle w:val="ChecklistTableHeader"/>
            </w:pPr>
            <w:r w:rsidRPr="002E116B">
              <w:t>Additional Documents for the Scientific/Scholarly Reviewer</w:t>
            </w:r>
          </w:p>
        </w:tc>
        <w:tc>
          <w:tcPr>
            <w:tcW w:w="2605" w:type="dxa"/>
            <w:gridSpan w:val="2"/>
            <w:vAlign w:val="center"/>
          </w:tcPr>
          <w:p w14:paraId="672B1952" w14:textId="77777777" w:rsidR="000E2C2F" w:rsidRPr="002E116B" w:rsidRDefault="000E2C2F" w:rsidP="00083AA6">
            <w:pPr>
              <w:pStyle w:val="ChecklistTableHeader"/>
            </w:pPr>
            <w:r w:rsidRPr="002E116B">
              <w:t>Documents for Consultants</w:t>
            </w:r>
          </w:p>
        </w:tc>
      </w:tr>
      <w:tr w:rsidR="000E2C2F" w:rsidRPr="002E116B" w14:paraId="2D4AC803" w14:textId="77777777" w:rsidTr="35C0C838">
        <w:tc>
          <w:tcPr>
            <w:tcW w:w="4680" w:type="dxa"/>
          </w:tcPr>
          <w:p w14:paraId="2D89C7B0" w14:textId="77777777" w:rsidR="000E2C2F" w:rsidRPr="002E116B" w:rsidRDefault="000E2C2F" w:rsidP="00083AA6">
            <w:pPr>
              <w:pStyle w:val="ChecklistBasis"/>
            </w:pPr>
            <w:r w:rsidRPr="002E116B">
              <w:t>Include:</w:t>
            </w:r>
          </w:p>
          <w:p w14:paraId="19BE7C16" w14:textId="7E773408" w:rsidR="000E2C2F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4408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HRP-314 - WORKSHEET - Criteria for Approval</w:t>
            </w:r>
          </w:p>
          <w:p w14:paraId="292CF779" w14:textId="090E1B73" w:rsidR="000E2C2F" w:rsidRDefault="000E2C2F" w:rsidP="39E88E90">
            <w:pPr>
              <w:pStyle w:val="ChecklistBasis"/>
              <w:spacing w:before="60"/>
            </w:pPr>
          </w:p>
          <w:p w14:paraId="3BAB26F8" w14:textId="36077A5F" w:rsidR="000E2C2F" w:rsidRPr="008A7767" w:rsidRDefault="000E2C2F" w:rsidP="00083AA6">
            <w:pPr>
              <w:pStyle w:val="ChecklistBasis"/>
              <w:spacing w:before="60"/>
            </w:pPr>
            <w:r>
              <w:t>Add when modification involves these items:</w:t>
            </w:r>
          </w:p>
          <w:p w14:paraId="082C3D95" w14:textId="3ADEC11F" w:rsidR="000E2C2F" w:rsidRPr="008A7767" w:rsidRDefault="004F3C32" w:rsidP="39E88E90">
            <w:pPr>
              <w:pStyle w:val="ChecklistBasis"/>
              <w:rPr>
                <w:color w:val="FF0000"/>
              </w:rPr>
            </w:pPr>
            <w:sdt>
              <w:sdtPr>
                <w:id w:val="7152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HRP-307 - WORKSHEET – Devices</w:t>
            </w:r>
          </w:p>
          <w:p w14:paraId="6A7A79B0" w14:textId="6DEB7C9B" w:rsidR="000E2C2F" w:rsidRPr="008A7767" w:rsidRDefault="004F3C32" w:rsidP="0097157B">
            <w:pPr>
              <w:pStyle w:val="ChecklistBasis"/>
            </w:pPr>
            <w:sdt>
              <w:sdtPr>
                <w:id w:val="153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39E88E90">
              <w:rPr>
                <w:color w:val="FF0000"/>
              </w:rPr>
              <w:t xml:space="preserve"> </w:t>
            </w:r>
            <w:r w:rsidR="000E2C2F" w:rsidRPr="000E2C2F">
              <w:t>HRP-315 – WORKSHEET – Advertisements</w:t>
            </w:r>
          </w:p>
          <w:p w14:paraId="779B53A3" w14:textId="64CBAFB8" w:rsidR="000E2C2F" w:rsidRPr="008179A7" w:rsidRDefault="004F3C32" w:rsidP="0097157B">
            <w:pPr>
              <w:pStyle w:val="ChecklistBasis"/>
              <w:rPr>
                <w:color w:val="000000" w:themeColor="text1"/>
              </w:rPr>
            </w:pPr>
            <w:sdt>
              <w:sdtPr>
                <w:id w:val="-18175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HRP-316 – WORKSHEET - Payments</w:t>
            </w:r>
          </w:p>
          <w:p w14:paraId="1CE49A57" w14:textId="77777777" w:rsidR="000E2C2F" w:rsidRPr="008A7767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rPr>
                  <w:color w:val="000000" w:themeColor="text1"/>
                </w:rPr>
                <w:id w:val="20844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179A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E2C2F" w:rsidRPr="008179A7">
              <w:rPr>
                <w:color w:val="000000" w:themeColor="text1"/>
              </w:rPr>
              <w:t xml:space="preserve"> HRP-317 - WORKSHEET - Short Form of Consent </w:t>
            </w:r>
            <w:r w:rsidR="000E2C2F" w:rsidRPr="008A7767">
              <w:t>Documentation</w:t>
            </w:r>
          </w:p>
          <w:p w14:paraId="0901B47B" w14:textId="77777777" w:rsidR="000E2C2F" w:rsidRPr="008A7767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3285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HRP-318 - WORKSHEET - Additional Federal Agency Criteria</w:t>
            </w:r>
          </w:p>
          <w:p w14:paraId="217580FE" w14:textId="67E4BA6C" w:rsidR="000E2C2F" w:rsidRPr="008A7767" w:rsidRDefault="004F3C32" w:rsidP="39E88E90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</w:rPr>
            </w:pPr>
            <w:sdt>
              <w:sdtPr>
                <w:id w:val="-36483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HRP-322 – WORKSHEET – Emergency Use</w:t>
            </w:r>
          </w:p>
          <w:p w14:paraId="33E24D7E" w14:textId="4C73C6D8" w:rsidR="000E2C2F" w:rsidRPr="008179A7" w:rsidRDefault="004F3C32" w:rsidP="39E88E90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sdt>
              <w:sdtPr>
                <w:id w:val="-17175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HRP-325 – WORKSHEET – Device Compassionate Use</w:t>
            </w:r>
          </w:p>
          <w:p w14:paraId="0BC39D9D" w14:textId="774281DF" w:rsidR="000E2C2F" w:rsidRPr="008A7767" w:rsidRDefault="004F3C32" w:rsidP="39E88E90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</w:rPr>
            </w:pPr>
            <w:sdt>
              <w:sdtPr>
                <w:id w:val="5578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HRP-335 – WORKSHEET – GDPR Compliance</w:t>
            </w:r>
          </w:p>
          <w:p w14:paraId="6A824468" w14:textId="4DC67AF2" w:rsidR="000E2C2F" w:rsidRPr="008A7767" w:rsidRDefault="004F3C32" w:rsidP="39E88E90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</w:rPr>
            </w:pPr>
            <w:sdt>
              <w:sdtPr>
                <w:id w:val="-16949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HRP-332 – CHECKLIST – NIH GDS Institutional Certificate</w:t>
            </w:r>
          </w:p>
          <w:p w14:paraId="228748B6" w14:textId="08EF4935" w:rsidR="000E2C2F" w:rsidRPr="008A7767" w:rsidRDefault="004F3C32" w:rsidP="39E88E90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</w:rPr>
            </w:pPr>
            <w:sdt>
              <w:sdtPr>
                <w:id w:val="-15299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HRP-333 – CHECKLIST – Certificates of Confidentiality</w:t>
            </w:r>
          </w:p>
          <w:p w14:paraId="3AFD3C6B" w14:textId="77777777" w:rsidR="000E2C2F" w:rsidRPr="008A7767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5860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HRP-410 - CHECKLIST - Waiver or Alteration of Consent Process</w:t>
            </w:r>
          </w:p>
          <w:p w14:paraId="2003A798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1439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HRP-411 - CHECKLIST - Waiver of Written Documentation of Consent</w:t>
            </w:r>
          </w:p>
          <w:p w14:paraId="47413A13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8322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HRP-412 - CHECKLIST - Pregnant Women</w:t>
            </w:r>
          </w:p>
          <w:p w14:paraId="2C5DCC29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3176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HRP-413 - CHECKLIST - Non-Viable Neonates</w:t>
            </w:r>
          </w:p>
          <w:p w14:paraId="256E11E5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1119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HRP-414 - CHECKLIST - Neonates of Uncertain Viability</w:t>
            </w:r>
          </w:p>
          <w:p w14:paraId="0AB13F3C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8261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HRP-415 - CHECKLIST - Prisoners</w:t>
            </w:r>
          </w:p>
          <w:p w14:paraId="4CD38762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2296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HRP-416 - CHECKLIST - Children</w:t>
            </w:r>
          </w:p>
          <w:p w14:paraId="69FDA958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0164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HRP-417 - CHECKLIST </w:t>
            </w:r>
            <w:r w:rsidR="000E2C2F">
              <w:t>–</w:t>
            </w:r>
            <w:r w:rsidR="000E2C2F" w:rsidRPr="002E116B">
              <w:t xml:space="preserve"> </w:t>
            </w:r>
            <w:proofErr w:type="spellStart"/>
            <w:r w:rsidR="000E2C2F">
              <w:t>Decisionally</w:t>
            </w:r>
            <w:proofErr w:type="spellEnd"/>
            <w:r w:rsidR="000E2C2F">
              <w:t>-Impaired</w:t>
            </w:r>
            <w:r w:rsidR="000E2C2F" w:rsidRPr="002E116B">
              <w:t xml:space="preserve"> Adults</w:t>
            </w:r>
          </w:p>
          <w:p w14:paraId="435680A4" w14:textId="77777777" w:rsidR="000E2C2F" w:rsidRPr="002E116B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2966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HRP-418 - CHECKLIST - Non-Significant Risk Device</w:t>
            </w:r>
          </w:p>
          <w:p w14:paraId="6891EE17" w14:textId="77777777" w:rsidR="000E2C2F" w:rsidRPr="008A7767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8544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HRP-419 - CHECKLIST - Waiver of Consent Process for </w:t>
            </w:r>
            <w:r w:rsidR="000E2C2F" w:rsidRPr="008A7767">
              <w:t>Emergency Research</w:t>
            </w:r>
          </w:p>
          <w:p w14:paraId="4167D261" w14:textId="482DA79B" w:rsidR="000E2C2F" w:rsidRPr="008A7767" w:rsidRDefault="004F3C32" w:rsidP="0097157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3250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8A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8A7767">
              <w:t xml:space="preserve"> </w:t>
            </w:r>
            <w:r w:rsidR="000E2C2F" w:rsidRPr="008179A7">
              <w:rPr>
                <w:color w:val="000000" w:themeColor="text1"/>
              </w:rPr>
              <w:t>HRP-441 – CHECKLIST – HIPAA Waiver of Authorization</w:t>
            </w:r>
          </w:p>
          <w:p w14:paraId="3BB18D7A" w14:textId="258D4B34" w:rsidR="000E2C2F" w:rsidRDefault="000E2C2F" w:rsidP="00083AA6">
            <w:pPr>
              <w:pStyle w:val="ChecklistBasis"/>
              <w:spacing w:before="60"/>
            </w:pPr>
          </w:p>
          <w:p w14:paraId="48824E84" w14:textId="46FEADE7" w:rsidR="000E2C2F" w:rsidRPr="002E116B" w:rsidRDefault="000E2C2F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</w:tc>
        <w:tc>
          <w:tcPr>
            <w:tcW w:w="3505" w:type="dxa"/>
            <w:gridSpan w:val="4"/>
          </w:tcPr>
          <w:p w14:paraId="1F4475C7" w14:textId="0D351ECB" w:rsidR="000E2C2F" w:rsidRPr="002E116B" w:rsidRDefault="000E2C2F" w:rsidP="00083AA6">
            <w:pPr>
              <w:pStyle w:val="ChecklistBasis"/>
            </w:pPr>
            <w:r w:rsidRPr="002E116B">
              <w:t>Include:</w:t>
            </w:r>
          </w:p>
          <w:p w14:paraId="20671515" w14:textId="3B9FB04D" w:rsidR="000E2C2F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3878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HRP-320 - WORKSHEET - Scientific or Scholarly Review</w:t>
            </w:r>
            <w:r w:rsidR="000E2C2F" w:rsidRPr="002E116B" w:rsidDel="00636798">
              <w:t xml:space="preserve"> </w:t>
            </w:r>
            <w:r w:rsidR="000E2C2F" w:rsidRPr="002E116B">
              <w:t>(if the amendments are substantive)</w:t>
            </w:r>
          </w:p>
        </w:tc>
        <w:tc>
          <w:tcPr>
            <w:tcW w:w="2605" w:type="dxa"/>
            <w:gridSpan w:val="2"/>
          </w:tcPr>
          <w:p w14:paraId="2DA08C8A" w14:textId="77777777" w:rsidR="000E2C2F" w:rsidRPr="002E116B" w:rsidRDefault="000E2C2F" w:rsidP="00083AA6">
            <w:pPr>
              <w:pStyle w:val="ChecklistBasis"/>
            </w:pPr>
            <w:r w:rsidRPr="002E116B">
              <w:t>Include:</w:t>
            </w:r>
          </w:p>
          <w:p w14:paraId="033C4FAC" w14:textId="6B9D83C8" w:rsidR="000E2C2F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1958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2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2F" w:rsidRPr="002E116B">
              <w:t xml:space="preserve"> Cover letter to consultants</w:t>
            </w:r>
          </w:p>
          <w:p w14:paraId="3BC91C2D" w14:textId="77777777" w:rsidR="000E2C2F" w:rsidRPr="002E116B" w:rsidRDefault="000E2C2F" w:rsidP="00083AA6">
            <w:pPr>
              <w:pStyle w:val="ChecklistBasis"/>
              <w:spacing w:before="60"/>
            </w:pPr>
            <w:r w:rsidRPr="002E116B">
              <w:t>Include as appropriate materials provided to any other reviewer.</w:t>
            </w:r>
          </w:p>
        </w:tc>
      </w:tr>
      <w:tr w:rsidR="002E116B" w:rsidRPr="002E116B" w14:paraId="63A99748" w14:textId="77777777" w:rsidTr="35C0C838">
        <w:tc>
          <w:tcPr>
            <w:tcW w:w="10790" w:type="dxa"/>
            <w:gridSpan w:val="7"/>
          </w:tcPr>
          <w:p w14:paraId="28E7E785" w14:textId="6E522502" w:rsidR="0029294F" w:rsidRPr="002E116B" w:rsidRDefault="0029294F" w:rsidP="00083AA6">
            <w:pPr>
              <w:pStyle w:val="ChecklistLevel1"/>
              <w:pageBreakBefore/>
            </w:pPr>
            <w:r w:rsidRPr="002E116B">
              <w:lastRenderedPageBreak/>
              <w:t xml:space="preserve">FOR EACH </w:t>
            </w:r>
            <w:r w:rsidR="008179A7">
              <w:t>REPORTABLE NEW INFORMATION</w:t>
            </w:r>
            <w:r w:rsidRPr="002E116B">
              <w:t xml:space="preserve"> (UNANTICIPATED PROBLEM INVOLVING RISKS TO SUBJECTS OR OTHERS, OR SERIOUS OR CONTINUING NON-COMPLIANCE)</w:t>
            </w:r>
          </w:p>
        </w:tc>
      </w:tr>
      <w:tr w:rsidR="002E116B" w:rsidRPr="002E116B" w14:paraId="1B887008" w14:textId="77777777" w:rsidTr="35C0C838">
        <w:tc>
          <w:tcPr>
            <w:tcW w:w="4945" w:type="dxa"/>
            <w:gridSpan w:val="2"/>
            <w:vAlign w:val="center"/>
          </w:tcPr>
          <w:p w14:paraId="7C1D874F" w14:textId="77777777" w:rsidR="004A216B" w:rsidRPr="002E116B" w:rsidRDefault="004A216B" w:rsidP="00083AA6">
            <w:pPr>
              <w:pStyle w:val="ChecklistTableHeader"/>
            </w:pPr>
            <w:r w:rsidRPr="002E116B">
              <w:t>Documents for All IRB Members, Alternate IRB Members, Primary Reviewer, Prisoner Representative, and Scientific/Scholarly Reviewer</w:t>
            </w:r>
          </w:p>
        </w:tc>
        <w:tc>
          <w:tcPr>
            <w:tcW w:w="5845" w:type="dxa"/>
            <w:gridSpan w:val="5"/>
            <w:vAlign w:val="center"/>
          </w:tcPr>
          <w:p w14:paraId="13DCDFF5" w14:textId="0963752D" w:rsidR="004A216B" w:rsidRPr="002E116B" w:rsidRDefault="004A216B" w:rsidP="00083AA6">
            <w:pPr>
              <w:pStyle w:val="ChecklistTableHeader"/>
            </w:pPr>
          </w:p>
        </w:tc>
      </w:tr>
      <w:tr w:rsidR="002E116B" w:rsidRPr="002E116B" w14:paraId="491B0EF9" w14:textId="77777777" w:rsidTr="35C0C838">
        <w:tc>
          <w:tcPr>
            <w:tcW w:w="4945" w:type="dxa"/>
            <w:gridSpan w:val="2"/>
          </w:tcPr>
          <w:p w14:paraId="5C3E94F5" w14:textId="77777777" w:rsidR="004A216B" w:rsidRPr="002E116B" w:rsidRDefault="004A216B" w:rsidP="00083AA6">
            <w:pPr>
              <w:pStyle w:val="ChecklistBasis"/>
            </w:pPr>
            <w:r w:rsidRPr="002E116B">
              <w:t>Include:</w:t>
            </w:r>
          </w:p>
          <w:p w14:paraId="67E561BA" w14:textId="668271A7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6990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2E116B">
              <w:t xml:space="preserve"> </w:t>
            </w:r>
            <w:r w:rsidR="00F86677" w:rsidRPr="002E116B">
              <w:t xml:space="preserve">HRP-321 - WORKSHEET - Review of </w:t>
            </w:r>
            <w:r w:rsidR="00974009">
              <w:t>Reportable</w:t>
            </w:r>
            <w:r w:rsidR="00161738">
              <w:t xml:space="preserve"> New Information</w:t>
            </w:r>
            <w:r w:rsidR="00974009">
              <w:t xml:space="preserve"> </w:t>
            </w:r>
            <w:r w:rsidR="00161738">
              <w:t>(</w:t>
            </w:r>
            <w:r w:rsidR="00974009">
              <w:t>Events</w:t>
            </w:r>
            <w:r w:rsidR="00161738">
              <w:t>)</w:t>
            </w:r>
          </w:p>
          <w:p w14:paraId="65E31DE5" w14:textId="472C01F2" w:rsidR="004A2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0900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1F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E1F" w:rsidRPr="00974009">
              <w:t xml:space="preserve"> </w:t>
            </w:r>
            <w:r w:rsidR="002B702B" w:rsidRPr="00974009">
              <w:t>HRP-314 - WORKSHEET - Criteria for Approval</w:t>
            </w:r>
          </w:p>
          <w:p w14:paraId="7E536C10" w14:textId="77777777" w:rsidR="008179A7" w:rsidRPr="00974009" w:rsidRDefault="008179A7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14:paraId="3196977F" w14:textId="486081D8" w:rsidR="004A216B" w:rsidRDefault="008179A7" w:rsidP="008179A7">
            <w:pPr>
              <w:pStyle w:val="ChecklistBasis"/>
              <w:rPr>
                <w:color w:val="000000" w:themeColor="text1"/>
              </w:rPr>
            </w:pPr>
            <w:r w:rsidRPr="008179A7">
              <w:rPr>
                <w:color w:val="000000" w:themeColor="text1"/>
              </w:rPr>
              <w:t>N</w:t>
            </w:r>
            <w:r w:rsidR="3BA1D639" w:rsidRPr="008179A7">
              <w:rPr>
                <w:b/>
                <w:bCs/>
                <w:color w:val="000000" w:themeColor="text1"/>
              </w:rPr>
              <w:t>OTE</w:t>
            </w:r>
            <w:r>
              <w:rPr>
                <w:b/>
                <w:bCs/>
                <w:color w:val="000000" w:themeColor="text1"/>
              </w:rPr>
              <w:t xml:space="preserve"> #1</w:t>
            </w:r>
            <w:r w:rsidR="3BA1D639" w:rsidRPr="008179A7">
              <w:rPr>
                <w:b/>
                <w:bCs/>
                <w:color w:val="000000" w:themeColor="text1"/>
              </w:rPr>
              <w:t>:</w:t>
            </w:r>
            <w:r w:rsidR="3BA1D639" w:rsidRPr="008179A7">
              <w:rPr>
                <w:b/>
                <w:color w:val="000000" w:themeColor="text1"/>
              </w:rPr>
              <w:t xml:space="preserve"> </w:t>
            </w:r>
            <w:r w:rsidR="68F9241E" w:rsidRPr="008179A7">
              <w:rPr>
                <w:color w:val="000000" w:themeColor="text1"/>
              </w:rPr>
              <w:t xml:space="preserve">If </w:t>
            </w:r>
            <w:r w:rsidR="3BA1D639" w:rsidRPr="008179A7">
              <w:rPr>
                <w:color w:val="000000" w:themeColor="text1"/>
              </w:rPr>
              <w:t xml:space="preserve">the reportable </w:t>
            </w:r>
            <w:r w:rsidRPr="008179A7">
              <w:rPr>
                <w:color w:val="000000" w:themeColor="text1"/>
              </w:rPr>
              <w:t xml:space="preserve">new information </w:t>
            </w:r>
            <w:r w:rsidR="3BA1D639" w:rsidRPr="008179A7">
              <w:rPr>
                <w:color w:val="000000" w:themeColor="text1"/>
              </w:rPr>
              <w:t xml:space="preserve">necessitates </w:t>
            </w:r>
            <w:r w:rsidR="700675B1" w:rsidRPr="008179A7">
              <w:rPr>
                <w:color w:val="000000" w:themeColor="text1"/>
              </w:rPr>
              <w:t>a</w:t>
            </w:r>
            <w:r w:rsidR="68F9241E" w:rsidRPr="008179A7">
              <w:rPr>
                <w:color w:val="000000" w:themeColor="text1"/>
              </w:rPr>
              <w:t xml:space="preserve"> modification</w:t>
            </w:r>
            <w:r w:rsidR="3BA1D639" w:rsidRPr="008179A7">
              <w:rPr>
                <w:color w:val="000000" w:themeColor="text1"/>
              </w:rPr>
              <w:t>,</w:t>
            </w:r>
            <w:r w:rsidR="68F9241E" w:rsidRPr="008179A7">
              <w:rPr>
                <w:color w:val="000000" w:themeColor="text1"/>
              </w:rPr>
              <w:t xml:space="preserve"> </w:t>
            </w:r>
            <w:r w:rsidR="3BA1D639" w:rsidRPr="008179A7">
              <w:rPr>
                <w:color w:val="000000" w:themeColor="text1"/>
              </w:rPr>
              <w:t xml:space="preserve">see also Section </w:t>
            </w:r>
            <w:r w:rsidR="52D72D2D" w:rsidRPr="008179A7">
              <w:rPr>
                <w:color w:val="000000" w:themeColor="text1"/>
              </w:rPr>
              <w:t xml:space="preserve">3 FOR EACH PROTOCOL </w:t>
            </w:r>
            <w:r w:rsidR="104CC359" w:rsidRPr="008179A7">
              <w:rPr>
                <w:color w:val="000000" w:themeColor="text1"/>
              </w:rPr>
              <w:t>UNDERGOING REVIEW OF MODIFICATIONS</w:t>
            </w:r>
            <w:r w:rsidR="3BA1D639" w:rsidRPr="008179A7">
              <w:rPr>
                <w:color w:val="000000" w:themeColor="text1"/>
              </w:rPr>
              <w:t>.</w:t>
            </w:r>
          </w:p>
          <w:p w14:paraId="396206FF" w14:textId="77777777" w:rsidR="008179A7" w:rsidRDefault="008179A7" w:rsidP="008179A7">
            <w:pPr>
              <w:pStyle w:val="ChecklistBasis"/>
              <w:rPr>
                <w:color w:val="000000" w:themeColor="text1"/>
              </w:rPr>
            </w:pPr>
          </w:p>
          <w:p w14:paraId="1A6741DB" w14:textId="354EF9DF" w:rsidR="008179A7" w:rsidRPr="002E116B" w:rsidRDefault="008179A7" w:rsidP="008179A7">
            <w:pPr>
              <w:pStyle w:val="ChecklistBasis"/>
              <w:rPr>
                <w:color w:val="FF0000"/>
              </w:rPr>
            </w:pPr>
            <w:r w:rsidRPr="008179A7">
              <w:rPr>
                <w:b/>
                <w:color w:val="000000" w:themeColor="text1"/>
              </w:rPr>
              <w:t>NOTE #2</w:t>
            </w:r>
            <w:r w:rsidRPr="008179A7">
              <w:rPr>
                <w:color w:val="000000" w:themeColor="text1"/>
              </w:rPr>
              <w:t>: If the reportable new information necessitates a modification to a HUD, see also Section 5 HUMANITARIAN USE DEVICES.</w:t>
            </w:r>
          </w:p>
        </w:tc>
        <w:tc>
          <w:tcPr>
            <w:tcW w:w="5845" w:type="dxa"/>
            <w:gridSpan w:val="5"/>
          </w:tcPr>
          <w:p w14:paraId="0638B8ED" w14:textId="1A07CD6C" w:rsidR="004A216B" w:rsidRPr="002E116B" w:rsidRDefault="004A216B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</w:tc>
      </w:tr>
      <w:tr w:rsidR="002E116B" w:rsidRPr="002E116B" w14:paraId="10913CD9" w14:textId="77777777" w:rsidTr="35C0C838">
        <w:tc>
          <w:tcPr>
            <w:tcW w:w="6205" w:type="dxa"/>
            <w:gridSpan w:val="3"/>
            <w:vAlign w:val="center"/>
          </w:tcPr>
          <w:p w14:paraId="2E1A4D1C" w14:textId="77777777" w:rsidR="004A216B" w:rsidRPr="002E116B" w:rsidRDefault="004A216B" w:rsidP="008A7767">
            <w:pPr>
              <w:pStyle w:val="ChecklistTableHeader"/>
              <w:pageBreakBefore/>
            </w:pPr>
            <w:r w:rsidRPr="002E116B">
              <w:lastRenderedPageBreak/>
              <w:t>Documents for All IRB Members and Alternate IRB Members</w:t>
            </w:r>
          </w:p>
        </w:tc>
        <w:tc>
          <w:tcPr>
            <w:tcW w:w="4585" w:type="dxa"/>
            <w:gridSpan w:val="4"/>
          </w:tcPr>
          <w:p w14:paraId="01896FC3" w14:textId="507CA86C" w:rsidR="004A216B" w:rsidRPr="002E116B" w:rsidRDefault="00B73D67" w:rsidP="00B73D67">
            <w:pPr>
              <w:pStyle w:val="ChecklistTableHeader"/>
            </w:pPr>
            <w:r w:rsidRPr="002E116B">
              <w:t>Documents for Consultants</w:t>
            </w:r>
          </w:p>
        </w:tc>
      </w:tr>
      <w:tr w:rsidR="002E116B" w:rsidRPr="002E116B" w14:paraId="2EF97595" w14:textId="77777777" w:rsidTr="35C0C838">
        <w:tc>
          <w:tcPr>
            <w:tcW w:w="10790" w:type="dxa"/>
            <w:gridSpan w:val="7"/>
          </w:tcPr>
          <w:p w14:paraId="2ED7FC5E" w14:textId="1CC4A916" w:rsidR="004A216B" w:rsidRPr="002E116B" w:rsidRDefault="004A216B" w:rsidP="00083AA6">
            <w:pPr>
              <w:pStyle w:val="ChecklistLevel1"/>
            </w:pPr>
            <w:r w:rsidRPr="002E116B">
              <w:t>FOR USE OF A HUMANITARIAN USE DEVICE (HUD) UNDERGOING INITIAL REVIEW</w:t>
            </w:r>
            <w:r w:rsidR="008179A7">
              <w:t>, CONTINUING REVIEW OR MODIFICATIONS</w:t>
            </w:r>
          </w:p>
        </w:tc>
      </w:tr>
      <w:tr w:rsidR="002E116B" w:rsidRPr="002E116B" w14:paraId="28F3E0E1" w14:textId="77777777" w:rsidTr="35C0C838">
        <w:tc>
          <w:tcPr>
            <w:tcW w:w="6205" w:type="dxa"/>
            <w:gridSpan w:val="3"/>
          </w:tcPr>
          <w:p w14:paraId="3320A5A4" w14:textId="77777777" w:rsidR="004A216B" w:rsidRPr="002E116B" w:rsidRDefault="004A216B" w:rsidP="00083AA6">
            <w:pPr>
              <w:pStyle w:val="ChecklistBasis"/>
            </w:pPr>
            <w:r w:rsidRPr="002E116B">
              <w:t>Include:</w:t>
            </w:r>
          </w:p>
          <w:p w14:paraId="5A4D6533" w14:textId="6984A298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-19028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50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E50" w:rsidRPr="002E116B">
              <w:t xml:space="preserve"> </w:t>
            </w:r>
            <w:r w:rsidR="004A216B" w:rsidRPr="002E116B">
              <w:t>All submitted materials</w:t>
            </w:r>
          </w:p>
          <w:p w14:paraId="663031B0" w14:textId="197C337A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0861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50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E50" w:rsidRPr="002E116B">
              <w:t xml:space="preserve"> </w:t>
            </w:r>
            <w:r w:rsidR="00533FDA" w:rsidRPr="002E116B">
              <w:t>HRP-323 - WORKSHEET - Criteria for Approval HUD</w:t>
            </w:r>
          </w:p>
        </w:tc>
        <w:tc>
          <w:tcPr>
            <w:tcW w:w="4585" w:type="dxa"/>
            <w:gridSpan w:val="4"/>
          </w:tcPr>
          <w:p w14:paraId="61EF16CF" w14:textId="77777777" w:rsidR="004A216B" w:rsidRPr="002E116B" w:rsidRDefault="004A216B" w:rsidP="00083AA6">
            <w:pPr>
              <w:pStyle w:val="ChecklistBasis"/>
            </w:pPr>
            <w:r w:rsidRPr="002E116B">
              <w:t>Include:</w:t>
            </w:r>
          </w:p>
          <w:p w14:paraId="2C4AF64A" w14:textId="17AA6A62" w:rsidR="004A216B" w:rsidRPr="002E116B" w:rsidRDefault="004F3C32" w:rsidP="002E116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</w:pPr>
            <w:sdt>
              <w:sdtPr>
                <w:id w:val="1218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50" w:rsidRPr="002E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E50" w:rsidRPr="002E116B">
              <w:t xml:space="preserve"> </w:t>
            </w:r>
            <w:r w:rsidR="004A216B" w:rsidRPr="002E116B">
              <w:t>Cover letter to consultants</w:t>
            </w:r>
          </w:p>
          <w:p w14:paraId="52D74EB9" w14:textId="77777777" w:rsidR="004A216B" w:rsidRPr="002E116B" w:rsidRDefault="004A216B" w:rsidP="00083AA6">
            <w:pPr>
              <w:pStyle w:val="ChecklistBasis"/>
              <w:spacing w:before="60"/>
            </w:pPr>
            <w:r w:rsidRPr="002E116B">
              <w:t>Include as appropriate materials provided to any other reviewer.</w:t>
            </w:r>
          </w:p>
        </w:tc>
      </w:tr>
    </w:tbl>
    <w:p w14:paraId="13A0CF1A" w14:textId="77777777" w:rsidR="007410E6" w:rsidRPr="002E116B" w:rsidRDefault="007410E6" w:rsidP="00724AA9"/>
    <w:sectPr w:rsidR="007410E6" w:rsidRPr="002E116B" w:rsidSect="008A7767">
      <w:headerReference w:type="default" r:id="rId7"/>
      <w:footerReference w:type="default" r:id="rId8"/>
      <w:pgSz w:w="12240" w:h="15840"/>
      <w:pgMar w:top="720" w:right="720" w:bottom="720" w:left="72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341B" w14:textId="77777777" w:rsidR="00733FFA" w:rsidRDefault="00733FFA">
      <w:r>
        <w:separator/>
      </w:r>
    </w:p>
  </w:endnote>
  <w:endnote w:type="continuationSeparator" w:id="0">
    <w:p w14:paraId="72F0DE4A" w14:textId="77777777" w:rsidR="00733FFA" w:rsidRDefault="00733FFA">
      <w:r>
        <w:continuationSeparator/>
      </w:r>
    </w:p>
  </w:endnote>
  <w:endnote w:type="continuationNotice" w:id="1">
    <w:p w14:paraId="39395E05" w14:textId="77777777" w:rsidR="00733FFA" w:rsidRDefault="00733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0E57" w14:textId="3BF1D343" w:rsidR="00A143D7" w:rsidRPr="009F3253" w:rsidRDefault="00A143D7" w:rsidP="00E854CE">
    <w:pPr>
      <w:pStyle w:val="SOPFooter"/>
      <w:tabs>
        <w:tab w:val="right" w:pos="144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92CB" w14:textId="77777777" w:rsidR="00733FFA" w:rsidRDefault="00733FFA">
      <w:r>
        <w:separator/>
      </w:r>
    </w:p>
  </w:footnote>
  <w:footnote w:type="continuationSeparator" w:id="0">
    <w:p w14:paraId="6633FE12" w14:textId="77777777" w:rsidR="00733FFA" w:rsidRDefault="00733FFA">
      <w:r>
        <w:continuationSeparator/>
      </w:r>
    </w:p>
  </w:footnote>
  <w:footnote w:type="continuationNotice" w:id="1">
    <w:p w14:paraId="65B01911" w14:textId="77777777" w:rsidR="00733FFA" w:rsidRDefault="00733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0"/>
      <w:gridCol w:w="3051"/>
      <w:gridCol w:w="2361"/>
      <w:gridCol w:w="2244"/>
    </w:tblGrid>
    <w:tr w:rsidR="00A143D7" w14:paraId="2FABB0A2" w14:textId="77777777" w:rsidTr="004F3C32">
      <w:trPr>
        <w:cantSplit/>
        <w:trHeight w:val="260"/>
      </w:trPr>
      <w:tc>
        <w:tcPr>
          <w:tcW w:w="31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7DA580C" w14:textId="08C2957D" w:rsidR="00A143D7" w:rsidRDefault="63A4D69E" w:rsidP="007A77B7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BED882B" wp14:editId="0AB8FA6A">
                <wp:extent cx="1753263" cy="608441"/>
                <wp:effectExtent l="0" t="0" r="0" b="1270"/>
                <wp:docPr id="11" name="picture" descr="Image result for rutgers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63" cy="608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70925C" w14:textId="3F1BC6EA" w:rsidR="00A143D7" w:rsidRDefault="00A143D7" w:rsidP="00443C3A">
          <w:pPr>
            <w:pStyle w:val="SOPName"/>
            <w:spacing w:before="120" w:after="120"/>
            <w:rPr>
              <w:rFonts w:ascii="Arial" w:hAnsi="Arial" w:cs="Arial"/>
            </w:rPr>
          </w:pPr>
          <w:r w:rsidRPr="0009730D">
            <w:rPr>
              <w:rStyle w:val="SOPLeader"/>
              <w:rFonts w:ascii="Arial" w:hAnsi="Arial" w:cs="Arial"/>
            </w:rPr>
            <w:t>WORKSHEET: Review Materials</w:t>
          </w:r>
        </w:p>
      </w:tc>
    </w:tr>
    <w:tr w:rsidR="00A143D7" w14:paraId="130F32B2" w14:textId="77777777" w:rsidTr="004F3C32">
      <w:trPr>
        <w:cantSplit/>
        <w:trHeight w:val="335"/>
      </w:trPr>
      <w:tc>
        <w:tcPr>
          <w:tcW w:w="3150" w:type="dxa"/>
          <w:vMerge/>
          <w:tcBorders>
            <w:left w:val="nil"/>
            <w:bottom w:val="nil"/>
          </w:tcBorders>
          <w:vAlign w:val="center"/>
          <w:hideMark/>
        </w:tcPr>
        <w:p w14:paraId="68A40F31" w14:textId="77777777" w:rsidR="00A143D7" w:rsidRDefault="00A143D7" w:rsidP="002C6768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8E7AA8E" w14:textId="77777777" w:rsidR="00A143D7" w:rsidRDefault="00A143D7" w:rsidP="002C6768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A870F08" w14:textId="77777777" w:rsidR="00A143D7" w:rsidRDefault="00A143D7" w:rsidP="002C6768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A589313" w14:textId="77777777" w:rsidR="00A143D7" w:rsidRDefault="00A143D7" w:rsidP="002C6768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143D7" w14:paraId="036759C0" w14:textId="77777777" w:rsidTr="004F3C32">
      <w:trPr>
        <w:cantSplit/>
        <w:trHeight w:val="288"/>
      </w:trPr>
      <w:tc>
        <w:tcPr>
          <w:tcW w:w="3150" w:type="dxa"/>
          <w:vMerge/>
          <w:tcBorders>
            <w:left w:val="nil"/>
            <w:bottom w:val="nil"/>
          </w:tcBorders>
          <w:vAlign w:val="center"/>
          <w:hideMark/>
        </w:tcPr>
        <w:p w14:paraId="491894A1" w14:textId="77777777" w:rsidR="00A143D7" w:rsidRDefault="00A143D7" w:rsidP="002C6768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0AC6A5" w14:textId="5C6D15B8" w:rsidR="00A143D7" w:rsidRDefault="00A143D7" w:rsidP="002C6768">
          <w:pPr>
            <w:pStyle w:val="SOPTableEntry"/>
            <w:spacing w:after="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</w:rPr>
            <w:t>HRP-301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B737FD4" w14:textId="09D5C39F" w:rsidR="00A143D7" w:rsidRDefault="00443C3A" w:rsidP="002C6768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11/1</w:t>
          </w:r>
          <w:r w:rsidR="00A143D7">
            <w:rPr>
              <w:rFonts w:ascii="Arial" w:hAnsi="Arial" w:cs="Arial"/>
            </w:rPr>
            <w:t>/20</w:t>
          </w:r>
          <w:r>
            <w:rPr>
              <w:rFonts w:ascii="Arial" w:hAnsi="Arial" w:cs="Arial"/>
            </w:rPr>
            <w:t>20</w:t>
          </w:r>
        </w:p>
      </w:tc>
      <w:tc>
        <w:tcPr>
          <w:tcW w:w="2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8FBEAB1" w14:textId="77777777" w:rsidR="00A143D7" w:rsidRDefault="00A143D7" w:rsidP="002C6768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3E04302E" w14:textId="77777777" w:rsidR="00A143D7" w:rsidRPr="00321577" w:rsidRDefault="00A143D7" w:rsidP="002C6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249"/>
    <w:multiLevelType w:val="hybridMultilevel"/>
    <w:tmpl w:val="64FEEFFA"/>
    <w:lvl w:ilvl="0" w:tplc="1346B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28124C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0F427F"/>
    <w:multiLevelType w:val="multilevel"/>
    <w:tmpl w:val="7C983B5A"/>
    <w:lvl w:ilvl="0">
      <w:start w:val="1"/>
      <w:numFmt w:val="decimal"/>
      <w:pStyle w:val="Body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2"/>
  </w:num>
  <w:num w:numId="16">
    <w:abstractNumId w:val="27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28"/>
  </w:num>
  <w:num w:numId="22">
    <w:abstractNumId w:val="17"/>
  </w:num>
  <w:num w:numId="23">
    <w:abstractNumId w:val="13"/>
  </w:num>
  <w:num w:numId="24">
    <w:abstractNumId w:val="31"/>
  </w:num>
  <w:num w:numId="25">
    <w:abstractNumId w:val="16"/>
  </w:num>
  <w:num w:numId="26">
    <w:abstractNumId w:val="2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6"/>
  </w:num>
  <w:num w:numId="35">
    <w:abstractNumId w:val="18"/>
  </w:num>
  <w:num w:numId="36">
    <w:abstractNumId w:val="12"/>
  </w:num>
  <w:num w:numId="37">
    <w:abstractNumId w:val="19"/>
    <w:lvlOverride w:ilvl="0">
      <w:startOverride w:val="1"/>
    </w:lvlOverride>
  </w:num>
  <w:num w:numId="38">
    <w:abstractNumId w:val="10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TYwNzAxNbE0NjFW0lEKTi0uzszPAykwrAUAUWA+/SwAAAA="/>
    <w:docVar w:name="dgnword-docGUID" w:val="{E72971EA-DE6C-48BE-9B41-308C4DA495D3}"/>
    <w:docVar w:name="dgnword-eventsink" w:val="39517840"/>
  </w:docVars>
  <w:rsids>
    <w:rsidRoot w:val="004F4A31"/>
    <w:rsid w:val="00003265"/>
    <w:rsid w:val="0001144A"/>
    <w:rsid w:val="00011F95"/>
    <w:rsid w:val="0003185A"/>
    <w:rsid w:val="000364CB"/>
    <w:rsid w:val="000365ED"/>
    <w:rsid w:val="00037257"/>
    <w:rsid w:val="00037ADD"/>
    <w:rsid w:val="0004128B"/>
    <w:rsid w:val="00043574"/>
    <w:rsid w:val="00050B34"/>
    <w:rsid w:val="00076A61"/>
    <w:rsid w:val="00082120"/>
    <w:rsid w:val="00083AA6"/>
    <w:rsid w:val="000954C3"/>
    <w:rsid w:val="00096F35"/>
    <w:rsid w:val="0009730D"/>
    <w:rsid w:val="000A0211"/>
    <w:rsid w:val="000B2C66"/>
    <w:rsid w:val="000C01C8"/>
    <w:rsid w:val="000C2379"/>
    <w:rsid w:val="000D3E50"/>
    <w:rsid w:val="000D45EE"/>
    <w:rsid w:val="000D4DBD"/>
    <w:rsid w:val="000D6A95"/>
    <w:rsid w:val="000D6E19"/>
    <w:rsid w:val="000E2C2F"/>
    <w:rsid w:val="000F61DE"/>
    <w:rsid w:val="000F7E00"/>
    <w:rsid w:val="001108D8"/>
    <w:rsid w:val="00117330"/>
    <w:rsid w:val="00131FA0"/>
    <w:rsid w:val="00140FAE"/>
    <w:rsid w:val="00143024"/>
    <w:rsid w:val="00143584"/>
    <w:rsid w:val="001435A7"/>
    <w:rsid w:val="001436A7"/>
    <w:rsid w:val="00143BDD"/>
    <w:rsid w:val="00152DCC"/>
    <w:rsid w:val="001550D1"/>
    <w:rsid w:val="001576AB"/>
    <w:rsid w:val="00161738"/>
    <w:rsid w:val="00161DE4"/>
    <w:rsid w:val="0016631A"/>
    <w:rsid w:val="0018258A"/>
    <w:rsid w:val="00186071"/>
    <w:rsid w:val="0018637B"/>
    <w:rsid w:val="0018762B"/>
    <w:rsid w:val="00194A43"/>
    <w:rsid w:val="001A30E2"/>
    <w:rsid w:val="001B325F"/>
    <w:rsid w:val="001B56EF"/>
    <w:rsid w:val="001E41AD"/>
    <w:rsid w:val="001E65D4"/>
    <w:rsid w:val="001E78B8"/>
    <w:rsid w:val="001F218E"/>
    <w:rsid w:val="001F5985"/>
    <w:rsid w:val="001F77E6"/>
    <w:rsid w:val="00200ADF"/>
    <w:rsid w:val="002069A2"/>
    <w:rsid w:val="002144B6"/>
    <w:rsid w:val="0022329C"/>
    <w:rsid w:val="00225121"/>
    <w:rsid w:val="002266CE"/>
    <w:rsid w:val="00236030"/>
    <w:rsid w:val="002418C1"/>
    <w:rsid w:val="00245857"/>
    <w:rsid w:val="00247A72"/>
    <w:rsid w:val="002501EF"/>
    <w:rsid w:val="00253C48"/>
    <w:rsid w:val="00262FAC"/>
    <w:rsid w:val="002641D5"/>
    <w:rsid w:val="002645B1"/>
    <w:rsid w:val="00267BD4"/>
    <w:rsid w:val="002749D5"/>
    <w:rsid w:val="00275E64"/>
    <w:rsid w:val="002810D9"/>
    <w:rsid w:val="00287081"/>
    <w:rsid w:val="00287B98"/>
    <w:rsid w:val="0029294F"/>
    <w:rsid w:val="00293C3A"/>
    <w:rsid w:val="00294734"/>
    <w:rsid w:val="0029730C"/>
    <w:rsid w:val="002A6E26"/>
    <w:rsid w:val="002B1B25"/>
    <w:rsid w:val="002B69A9"/>
    <w:rsid w:val="002B702B"/>
    <w:rsid w:val="002B76BE"/>
    <w:rsid w:val="002C2D5C"/>
    <w:rsid w:val="002C6768"/>
    <w:rsid w:val="002D08E2"/>
    <w:rsid w:val="002D7DC5"/>
    <w:rsid w:val="002E116B"/>
    <w:rsid w:val="002E4118"/>
    <w:rsid w:val="002E79DB"/>
    <w:rsid w:val="002F0C3B"/>
    <w:rsid w:val="00303AFC"/>
    <w:rsid w:val="0030441F"/>
    <w:rsid w:val="00305112"/>
    <w:rsid w:val="003133C0"/>
    <w:rsid w:val="00315BA1"/>
    <w:rsid w:val="00315DB2"/>
    <w:rsid w:val="003170B3"/>
    <w:rsid w:val="00317C99"/>
    <w:rsid w:val="00321510"/>
    <w:rsid w:val="00321577"/>
    <w:rsid w:val="003246E6"/>
    <w:rsid w:val="00341F2F"/>
    <w:rsid w:val="003443C6"/>
    <w:rsid w:val="00345F2C"/>
    <w:rsid w:val="00347B3B"/>
    <w:rsid w:val="00350C1D"/>
    <w:rsid w:val="00352DFC"/>
    <w:rsid w:val="00357432"/>
    <w:rsid w:val="003672E1"/>
    <w:rsid w:val="0037138F"/>
    <w:rsid w:val="00380737"/>
    <w:rsid w:val="003874A7"/>
    <w:rsid w:val="003876F5"/>
    <w:rsid w:val="0039382B"/>
    <w:rsid w:val="00396825"/>
    <w:rsid w:val="003A2F41"/>
    <w:rsid w:val="003B1662"/>
    <w:rsid w:val="003B4942"/>
    <w:rsid w:val="003C2BD9"/>
    <w:rsid w:val="003D0847"/>
    <w:rsid w:val="003D269D"/>
    <w:rsid w:val="003E1AF6"/>
    <w:rsid w:val="003E6066"/>
    <w:rsid w:val="00410711"/>
    <w:rsid w:val="004113B3"/>
    <w:rsid w:val="004332B9"/>
    <w:rsid w:val="00436538"/>
    <w:rsid w:val="00441E2F"/>
    <w:rsid w:val="00443C3A"/>
    <w:rsid w:val="004555A1"/>
    <w:rsid w:val="00465EF8"/>
    <w:rsid w:val="00474D75"/>
    <w:rsid w:val="004801C9"/>
    <w:rsid w:val="00481CFA"/>
    <w:rsid w:val="00491512"/>
    <w:rsid w:val="00491D15"/>
    <w:rsid w:val="004930C3"/>
    <w:rsid w:val="0049312E"/>
    <w:rsid w:val="004A216B"/>
    <w:rsid w:val="004B2158"/>
    <w:rsid w:val="004D2EA4"/>
    <w:rsid w:val="004D76C7"/>
    <w:rsid w:val="004E5B32"/>
    <w:rsid w:val="004E7E59"/>
    <w:rsid w:val="004F37CD"/>
    <w:rsid w:val="004F3C32"/>
    <w:rsid w:val="004F4A31"/>
    <w:rsid w:val="004F4C9D"/>
    <w:rsid w:val="0050165A"/>
    <w:rsid w:val="00517820"/>
    <w:rsid w:val="00524466"/>
    <w:rsid w:val="005264EF"/>
    <w:rsid w:val="00533FDA"/>
    <w:rsid w:val="0053546C"/>
    <w:rsid w:val="0053C9B6"/>
    <w:rsid w:val="00547CA0"/>
    <w:rsid w:val="00550136"/>
    <w:rsid w:val="005511E6"/>
    <w:rsid w:val="005557DD"/>
    <w:rsid w:val="00561D2F"/>
    <w:rsid w:val="005726F4"/>
    <w:rsid w:val="00576097"/>
    <w:rsid w:val="005871B3"/>
    <w:rsid w:val="00595A03"/>
    <w:rsid w:val="005A2D93"/>
    <w:rsid w:val="005A4D48"/>
    <w:rsid w:val="005B1656"/>
    <w:rsid w:val="005C59C5"/>
    <w:rsid w:val="005D57C1"/>
    <w:rsid w:val="005D5DC9"/>
    <w:rsid w:val="005EABE0"/>
    <w:rsid w:val="00617584"/>
    <w:rsid w:val="0062208A"/>
    <w:rsid w:val="00623F7F"/>
    <w:rsid w:val="006334F7"/>
    <w:rsid w:val="00636798"/>
    <w:rsid w:val="0063732E"/>
    <w:rsid w:val="0064306D"/>
    <w:rsid w:val="00650BA9"/>
    <w:rsid w:val="0065253B"/>
    <w:rsid w:val="00653CFC"/>
    <w:rsid w:val="00662B81"/>
    <w:rsid w:val="00664713"/>
    <w:rsid w:val="00666C3D"/>
    <w:rsid w:val="0067013B"/>
    <w:rsid w:val="00674724"/>
    <w:rsid w:val="0069117E"/>
    <w:rsid w:val="00695180"/>
    <w:rsid w:val="006960CD"/>
    <w:rsid w:val="0069790F"/>
    <w:rsid w:val="006A7F27"/>
    <w:rsid w:val="006B2EE5"/>
    <w:rsid w:val="006C4C64"/>
    <w:rsid w:val="006C5C6F"/>
    <w:rsid w:val="006D0684"/>
    <w:rsid w:val="006D1A87"/>
    <w:rsid w:val="006D534C"/>
    <w:rsid w:val="006E0608"/>
    <w:rsid w:val="006E08D0"/>
    <w:rsid w:val="006E1EC3"/>
    <w:rsid w:val="006E2DCF"/>
    <w:rsid w:val="006E616F"/>
    <w:rsid w:val="006F03C3"/>
    <w:rsid w:val="006F1DF0"/>
    <w:rsid w:val="006F3C0B"/>
    <w:rsid w:val="007021FC"/>
    <w:rsid w:val="007058AF"/>
    <w:rsid w:val="00706119"/>
    <w:rsid w:val="00710323"/>
    <w:rsid w:val="00714B9B"/>
    <w:rsid w:val="007171AD"/>
    <w:rsid w:val="00717D69"/>
    <w:rsid w:val="00724AA9"/>
    <w:rsid w:val="007274D1"/>
    <w:rsid w:val="00733FFA"/>
    <w:rsid w:val="007406C4"/>
    <w:rsid w:val="007410E6"/>
    <w:rsid w:val="007433CB"/>
    <w:rsid w:val="00746AEB"/>
    <w:rsid w:val="0076134C"/>
    <w:rsid w:val="00782148"/>
    <w:rsid w:val="00784BCB"/>
    <w:rsid w:val="00791577"/>
    <w:rsid w:val="007A0277"/>
    <w:rsid w:val="007A77B7"/>
    <w:rsid w:val="007B1DDF"/>
    <w:rsid w:val="007C1177"/>
    <w:rsid w:val="007C3E48"/>
    <w:rsid w:val="007D6168"/>
    <w:rsid w:val="007E59C9"/>
    <w:rsid w:val="007F43A3"/>
    <w:rsid w:val="00815098"/>
    <w:rsid w:val="008179A7"/>
    <w:rsid w:val="00820768"/>
    <w:rsid w:val="00826C91"/>
    <w:rsid w:val="0084450F"/>
    <w:rsid w:val="0085265E"/>
    <w:rsid w:val="00854F48"/>
    <w:rsid w:val="0085625A"/>
    <w:rsid w:val="00857AA6"/>
    <w:rsid w:val="00857B88"/>
    <w:rsid w:val="00876DDB"/>
    <w:rsid w:val="008958A9"/>
    <w:rsid w:val="008A5138"/>
    <w:rsid w:val="008A7767"/>
    <w:rsid w:val="008A7C35"/>
    <w:rsid w:val="008E06E2"/>
    <w:rsid w:val="008F01E6"/>
    <w:rsid w:val="008F12A5"/>
    <w:rsid w:val="008F257F"/>
    <w:rsid w:val="008F7F88"/>
    <w:rsid w:val="00922595"/>
    <w:rsid w:val="0092420A"/>
    <w:rsid w:val="009349EA"/>
    <w:rsid w:val="009361B3"/>
    <w:rsid w:val="00944550"/>
    <w:rsid w:val="0095563D"/>
    <w:rsid w:val="00960E38"/>
    <w:rsid w:val="00965EF2"/>
    <w:rsid w:val="0097157B"/>
    <w:rsid w:val="00974009"/>
    <w:rsid w:val="00996B05"/>
    <w:rsid w:val="009A0B28"/>
    <w:rsid w:val="009A727D"/>
    <w:rsid w:val="009B0565"/>
    <w:rsid w:val="009B2210"/>
    <w:rsid w:val="009D03EC"/>
    <w:rsid w:val="009E3894"/>
    <w:rsid w:val="009E4DDE"/>
    <w:rsid w:val="009F3253"/>
    <w:rsid w:val="009F4F32"/>
    <w:rsid w:val="00A0356B"/>
    <w:rsid w:val="00A05445"/>
    <w:rsid w:val="00A143D7"/>
    <w:rsid w:val="00A203E7"/>
    <w:rsid w:val="00A32703"/>
    <w:rsid w:val="00A327F8"/>
    <w:rsid w:val="00A33BBB"/>
    <w:rsid w:val="00A40C49"/>
    <w:rsid w:val="00A435BF"/>
    <w:rsid w:val="00A63D01"/>
    <w:rsid w:val="00A747F4"/>
    <w:rsid w:val="00A80853"/>
    <w:rsid w:val="00A874C8"/>
    <w:rsid w:val="00A94E5B"/>
    <w:rsid w:val="00A95D7F"/>
    <w:rsid w:val="00A97C86"/>
    <w:rsid w:val="00AA10AB"/>
    <w:rsid w:val="00AA3AC3"/>
    <w:rsid w:val="00AB4D83"/>
    <w:rsid w:val="00AC5CC0"/>
    <w:rsid w:val="00AD409A"/>
    <w:rsid w:val="00AD4F01"/>
    <w:rsid w:val="00AD5394"/>
    <w:rsid w:val="00AD73D9"/>
    <w:rsid w:val="00AE1DBD"/>
    <w:rsid w:val="00AE2818"/>
    <w:rsid w:val="00AE3381"/>
    <w:rsid w:val="00AF7543"/>
    <w:rsid w:val="00B05E87"/>
    <w:rsid w:val="00B179A4"/>
    <w:rsid w:val="00B21CF9"/>
    <w:rsid w:val="00B46CBA"/>
    <w:rsid w:val="00B60D58"/>
    <w:rsid w:val="00B73D67"/>
    <w:rsid w:val="00B77508"/>
    <w:rsid w:val="00B8071E"/>
    <w:rsid w:val="00B94E1D"/>
    <w:rsid w:val="00B96A1D"/>
    <w:rsid w:val="00BA00A1"/>
    <w:rsid w:val="00BA2FDD"/>
    <w:rsid w:val="00BB253C"/>
    <w:rsid w:val="00BB2B12"/>
    <w:rsid w:val="00BC4FCA"/>
    <w:rsid w:val="00BC4FCE"/>
    <w:rsid w:val="00BD03D8"/>
    <w:rsid w:val="00BD340D"/>
    <w:rsid w:val="00BD396E"/>
    <w:rsid w:val="00BE16E6"/>
    <w:rsid w:val="00BE54A6"/>
    <w:rsid w:val="00BF45D0"/>
    <w:rsid w:val="00C0319E"/>
    <w:rsid w:val="00C038D1"/>
    <w:rsid w:val="00C13AC8"/>
    <w:rsid w:val="00C44038"/>
    <w:rsid w:val="00C54A27"/>
    <w:rsid w:val="00C64897"/>
    <w:rsid w:val="00C65444"/>
    <w:rsid w:val="00C75047"/>
    <w:rsid w:val="00C76E85"/>
    <w:rsid w:val="00C771FE"/>
    <w:rsid w:val="00C81812"/>
    <w:rsid w:val="00C90A20"/>
    <w:rsid w:val="00C93AEA"/>
    <w:rsid w:val="00C95545"/>
    <w:rsid w:val="00C97DDD"/>
    <w:rsid w:val="00CA1220"/>
    <w:rsid w:val="00CA2A8B"/>
    <w:rsid w:val="00CA7857"/>
    <w:rsid w:val="00CD291C"/>
    <w:rsid w:val="00CD3F1C"/>
    <w:rsid w:val="00CE2979"/>
    <w:rsid w:val="00CE63FC"/>
    <w:rsid w:val="00D054B6"/>
    <w:rsid w:val="00D10A06"/>
    <w:rsid w:val="00D13D37"/>
    <w:rsid w:val="00D16F0B"/>
    <w:rsid w:val="00D26F32"/>
    <w:rsid w:val="00D334D2"/>
    <w:rsid w:val="00D5770A"/>
    <w:rsid w:val="00D66629"/>
    <w:rsid w:val="00D66E18"/>
    <w:rsid w:val="00D72AFB"/>
    <w:rsid w:val="00D72E7F"/>
    <w:rsid w:val="00D81E4E"/>
    <w:rsid w:val="00D93AFF"/>
    <w:rsid w:val="00D943E7"/>
    <w:rsid w:val="00D9483C"/>
    <w:rsid w:val="00D971C2"/>
    <w:rsid w:val="00DA1AFB"/>
    <w:rsid w:val="00DA3354"/>
    <w:rsid w:val="00DA6E49"/>
    <w:rsid w:val="00DB1EBF"/>
    <w:rsid w:val="00DB6DF7"/>
    <w:rsid w:val="00DD3A4C"/>
    <w:rsid w:val="00DE7DC9"/>
    <w:rsid w:val="00DF482C"/>
    <w:rsid w:val="00E013F1"/>
    <w:rsid w:val="00E10C08"/>
    <w:rsid w:val="00E15813"/>
    <w:rsid w:val="00E16636"/>
    <w:rsid w:val="00E167B8"/>
    <w:rsid w:val="00E21E1F"/>
    <w:rsid w:val="00E224AC"/>
    <w:rsid w:val="00E36186"/>
    <w:rsid w:val="00E62928"/>
    <w:rsid w:val="00E63993"/>
    <w:rsid w:val="00E66F37"/>
    <w:rsid w:val="00E72A16"/>
    <w:rsid w:val="00E72EAD"/>
    <w:rsid w:val="00E737B0"/>
    <w:rsid w:val="00E77BA3"/>
    <w:rsid w:val="00E77CA3"/>
    <w:rsid w:val="00E80E47"/>
    <w:rsid w:val="00E82B16"/>
    <w:rsid w:val="00E842C9"/>
    <w:rsid w:val="00E854CE"/>
    <w:rsid w:val="00E909A6"/>
    <w:rsid w:val="00E95874"/>
    <w:rsid w:val="00E9626B"/>
    <w:rsid w:val="00EA4892"/>
    <w:rsid w:val="00EA511C"/>
    <w:rsid w:val="00EA6CC5"/>
    <w:rsid w:val="00EB13AA"/>
    <w:rsid w:val="00EC0558"/>
    <w:rsid w:val="00EC1F82"/>
    <w:rsid w:val="00EC43C2"/>
    <w:rsid w:val="00EC4ACC"/>
    <w:rsid w:val="00EC692B"/>
    <w:rsid w:val="00ED2964"/>
    <w:rsid w:val="00ED6A26"/>
    <w:rsid w:val="00ED70FA"/>
    <w:rsid w:val="00EF1BF6"/>
    <w:rsid w:val="00EF4302"/>
    <w:rsid w:val="00F1231A"/>
    <w:rsid w:val="00F12F43"/>
    <w:rsid w:val="00F12F57"/>
    <w:rsid w:val="00F13244"/>
    <w:rsid w:val="00F133CB"/>
    <w:rsid w:val="00F212BB"/>
    <w:rsid w:val="00F40543"/>
    <w:rsid w:val="00F472ED"/>
    <w:rsid w:val="00F52E03"/>
    <w:rsid w:val="00F55D98"/>
    <w:rsid w:val="00F65AF6"/>
    <w:rsid w:val="00F727F6"/>
    <w:rsid w:val="00F773C1"/>
    <w:rsid w:val="00F82546"/>
    <w:rsid w:val="00F86677"/>
    <w:rsid w:val="00F93C00"/>
    <w:rsid w:val="00F95376"/>
    <w:rsid w:val="00FA6AF1"/>
    <w:rsid w:val="00FB141B"/>
    <w:rsid w:val="00FB38DB"/>
    <w:rsid w:val="00FC3481"/>
    <w:rsid w:val="00FC4046"/>
    <w:rsid w:val="00FC6563"/>
    <w:rsid w:val="00FD2F46"/>
    <w:rsid w:val="00FD3EAB"/>
    <w:rsid w:val="00FD7409"/>
    <w:rsid w:val="00FD7DCC"/>
    <w:rsid w:val="01854C76"/>
    <w:rsid w:val="054F90E0"/>
    <w:rsid w:val="05E75475"/>
    <w:rsid w:val="065A6542"/>
    <w:rsid w:val="08581C29"/>
    <w:rsid w:val="08EE33A0"/>
    <w:rsid w:val="0981C55A"/>
    <w:rsid w:val="0ABEA005"/>
    <w:rsid w:val="0AE20E11"/>
    <w:rsid w:val="0AF6F1B9"/>
    <w:rsid w:val="0B8EEA11"/>
    <w:rsid w:val="0C5891A1"/>
    <w:rsid w:val="0E1AD028"/>
    <w:rsid w:val="0E845B27"/>
    <w:rsid w:val="0EB60E67"/>
    <w:rsid w:val="101235A5"/>
    <w:rsid w:val="104CC359"/>
    <w:rsid w:val="10D592A5"/>
    <w:rsid w:val="1133CAFB"/>
    <w:rsid w:val="11885385"/>
    <w:rsid w:val="139A5605"/>
    <w:rsid w:val="13C71CAC"/>
    <w:rsid w:val="1931323E"/>
    <w:rsid w:val="19A0E32F"/>
    <w:rsid w:val="1B2DB093"/>
    <w:rsid w:val="1D29DF8B"/>
    <w:rsid w:val="20A40142"/>
    <w:rsid w:val="21F0D99F"/>
    <w:rsid w:val="220E0A62"/>
    <w:rsid w:val="231FFBDF"/>
    <w:rsid w:val="249FF3DD"/>
    <w:rsid w:val="24B66FE4"/>
    <w:rsid w:val="24EBE3FA"/>
    <w:rsid w:val="2A691D84"/>
    <w:rsid w:val="2A81C2C8"/>
    <w:rsid w:val="2BFC09DE"/>
    <w:rsid w:val="2C077D77"/>
    <w:rsid w:val="2C55E5BD"/>
    <w:rsid w:val="2C7CB4C9"/>
    <w:rsid w:val="311A3EAF"/>
    <w:rsid w:val="31B411DD"/>
    <w:rsid w:val="339A8FE3"/>
    <w:rsid w:val="34FABC4E"/>
    <w:rsid w:val="35A4748B"/>
    <w:rsid w:val="35C0C838"/>
    <w:rsid w:val="3604686D"/>
    <w:rsid w:val="366CFADE"/>
    <w:rsid w:val="367834A2"/>
    <w:rsid w:val="3840921B"/>
    <w:rsid w:val="39E88E90"/>
    <w:rsid w:val="3BA1D639"/>
    <w:rsid w:val="3F5CDCAB"/>
    <w:rsid w:val="40964108"/>
    <w:rsid w:val="42D0EABB"/>
    <w:rsid w:val="43506FDC"/>
    <w:rsid w:val="439E3596"/>
    <w:rsid w:val="449ACCE1"/>
    <w:rsid w:val="4A867BA4"/>
    <w:rsid w:val="4AB6D866"/>
    <w:rsid w:val="4D4BF242"/>
    <w:rsid w:val="4E310DEC"/>
    <w:rsid w:val="4EB35D8A"/>
    <w:rsid w:val="4F571725"/>
    <w:rsid w:val="4FC9513F"/>
    <w:rsid w:val="5004C72A"/>
    <w:rsid w:val="511BC22B"/>
    <w:rsid w:val="51278615"/>
    <w:rsid w:val="513E9515"/>
    <w:rsid w:val="51BB4F10"/>
    <w:rsid w:val="52D72D2D"/>
    <w:rsid w:val="559EF42D"/>
    <w:rsid w:val="59623FBD"/>
    <w:rsid w:val="59E99186"/>
    <w:rsid w:val="5A4E4260"/>
    <w:rsid w:val="5B137C76"/>
    <w:rsid w:val="5C4C08F8"/>
    <w:rsid w:val="5F8251F3"/>
    <w:rsid w:val="62AD3DA2"/>
    <w:rsid w:val="63A4D69E"/>
    <w:rsid w:val="64CE904E"/>
    <w:rsid w:val="674F4512"/>
    <w:rsid w:val="68F9241E"/>
    <w:rsid w:val="6A65DE96"/>
    <w:rsid w:val="6AC79220"/>
    <w:rsid w:val="6B1EC90E"/>
    <w:rsid w:val="6BA18F79"/>
    <w:rsid w:val="6C3723F8"/>
    <w:rsid w:val="6CF6D0B1"/>
    <w:rsid w:val="6F08E526"/>
    <w:rsid w:val="700675B1"/>
    <w:rsid w:val="7351D067"/>
    <w:rsid w:val="744F053A"/>
    <w:rsid w:val="74726ECD"/>
    <w:rsid w:val="78991668"/>
    <w:rsid w:val="7BE4B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9F8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A72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727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72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7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7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727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727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72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727D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F3C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3C32"/>
  </w:style>
  <w:style w:type="numbering" w:styleId="111111">
    <w:name w:val="Outline List 2"/>
    <w:basedOn w:val="NoList"/>
    <w:semiHidden/>
    <w:rsid w:val="009A727D"/>
    <w:pPr>
      <w:numPr>
        <w:numId w:val="1"/>
      </w:numPr>
    </w:pPr>
  </w:style>
  <w:style w:type="numbering" w:styleId="1ai">
    <w:name w:val="Outline List 1"/>
    <w:basedOn w:val="NoList"/>
    <w:semiHidden/>
    <w:rsid w:val="009A727D"/>
    <w:pPr>
      <w:numPr>
        <w:numId w:val="2"/>
      </w:numPr>
    </w:pPr>
  </w:style>
  <w:style w:type="numbering" w:styleId="ArticleSection">
    <w:name w:val="Outline List 3"/>
    <w:basedOn w:val="NoList"/>
    <w:semiHidden/>
    <w:rsid w:val="009A727D"/>
    <w:pPr>
      <w:numPr>
        <w:numId w:val="3"/>
      </w:numPr>
    </w:pPr>
  </w:style>
  <w:style w:type="paragraph" w:styleId="BlockText">
    <w:name w:val="Block Text"/>
    <w:basedOn w:val="Normal"/>
    <w:semiHidden/>
    <w:rsid w:val="009A727D"/>
    <w:pPr>
      <w:spacing w:after="120"/>
      <w:ind w:left="1440" w:right="1440"/>
    </w:pPr>
  </w:style>
  <w:style w:type="paragraph" w:styleId="BodyText">
    <w:name w:val="Body Text"/>
    <w:basedOn w:val="Normal"/>
    <w:semiHidden/>
    <w:rsid w:val="009A727D"/>
    <w:pPr>
      <w:spacing w:after="120"/>
    </w:pPr>
  </w:style>
  <w:style w:type="paragraph" w:styleId="BodyText2">
    <w:name w:val="Body Text 2"/>
    <w:basedOn w:val="Normal"/>
    <w:semiHidden/>
    <w:rsid w:val="009A727D"/>
    <w:pPr>
      <w:spacing w:after="120" w:line="480" w:lineRule="auto"/>
    </w:pPr>
  </w:style>
  <w:style w:type="paragraph" w:styleId="BodyText3">
    <w:name w:val="Body Text 3"/>
    <w:basedOn w:val="Normal"/>
    <w:semiHidden/>
    <w:rsid w:val="009A727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A727D"/>
    <w:pPr>
      <w:ind w:firstLine="210"/>
    </w:pPr>
  </w:style>
  <w:style w:type="paragraph" w:styleId="BodyTextIndent">
    <w:name w:val="Body Text Indent"/>
    <w:basedOn w:val="Normal"/>
    <w:semiHidden/>
    <w:rsid w:val="009A727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A727D"/>
    <w:pPr>
      <w:ind w:firstLine="210"/>
    </w:pPr>
  </w:style>
  <w:style w:type="paragraph" w:styleId="BodyTextIndent2">
    <w:name w:val="Body Text Indent 2"/>
    <w:basedOn w:val="Normal"/>
    <w:semiHidden/>
    <w:rsid w:val="009A727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A727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A727D"/>
    <w:pPr>
      <w:ind w:left="4320"/>
    </w:pPr>
  </w:style>
  <w:style w:type="paragraph" w:styleId="Date">
    <w:name w:val="Date"/>
    <w:basedOn w:val="Normal"/>
    <w:next w:val="Normal"/>
    <w:semiHidden/>
    <w:rsid w:val="009A727D"/>
  </w:style>
  <w:style w:type="paragraph" w:styleId="E-mailSignature">
    <w:name w:val="E-mail Signature"/>
    <w:basedOn w:val="Normal"/>
    <w:semiHidden/>
    <w:rsid w:val="009A727D"/>
  </w:style>
  <w:style w:type="character" w:styleId="Emphasis">
    <w:name w:val="Emphasis"/>
    <w:qFormat/>
    <w:rsid w:val="009A727D"/>
    <w:rPr>
      <w:i/>
      <w:iCs/>
    </w:rPr>
  </w:style>
  <w:style w:type="paragraph" w:styleId="EnvelopeAddress">
    <w:name w:val="envelope address"/>
    <w:basedOn w:val="Normal"/>
    <w:semiHidden/>
    <w:rsid w:val="009A727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A727D"/>
  </w:style>
  <w:style w:type="character" w:styleId="FollowedHyperlink">
    <w:name w:val="FollowedHyperlink"/>
    <w:semiHidden/>
    <w:rsid w:val="009A727D"/>
    <w:rPr>
      <w:color w:val="800080"/>
      <w:u w:val="single"/>
    </w:rPr>
  </w:style>
  <w:style w:type="paragraph" w:styleId="Footer">
    <w:name w:val="footer"/>
    <w:basedOn w:val="Normal"/>
    <w:semiHidden/>
    <w:rsid w:val="009A72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A727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A727D"/>
  </w:style>
  <w:style w:type="paragraph" w:styleId="HTMLAddress">
    <w:name w:val="HTML Address"/>
    <w:basedOn w:val="Normal"/>
    <w:semiHidden/>
    <w:rsid w:val="009A727D"/>
    <w:rPr>
      <w:i/>
      <w:iCs/>
    </w:rPr>
  </w:style>
  <w:style w:type="character" w:styleId="HTMLCite">
    <w:name w:val="HTML Cite"/>
    <w:semiHidden/>
    <w:rsid w:val="009A727D"/>
    <w:rPr>
      <w:i/>
      <w:iCs/>
    </w:rPr>
  </w:style>
  <w:style w:type="character" w:styleId="HTMLCode">
    <w:name w:val="HTML Code"/>
    <w:semiHidden/>
    <w:rsid w:val="009A72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727D"/>
    <w:rPr>
      <w:i/>
      <w:iCs/>
    </w:rPr>
  </w:style>
  <w:style w:type="character" w:styleId="HTMLKeyboard">
    <w:name w:val="HTML Keyboard"/>
    <w:semiHidden/>
    <w:rsid w:val="009A727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A727D"/>
    <w:rPr>
      <w:rFonts w:ascii="Courier New" w:hAnsi="Courier New" w:cs="Courier New"/>
    </w:rPr>
  </w:style>
  <w:style w:type="character" w:styleId="HTMLSample">
    <w:name w:val="HTML Sample"/>
    <w:semiHidden/>
    <w:rsid w:val="009A727D"/>
    <w:rPr>
      <w:rFonts w:ascii="Courier New" w:hAnsi="Courier New" w:cs="Courier New"/>
    </w:rPr>
  </w:style>
  <w:style w:type="character" w:styleId="HTMLTypewriter">
    <w:name w:val="HTML Typewriter"/>
    <w:semiHidden/>
    <w:rsid w:val="009A72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727D"/>
    <w:rPr>
      <w:i/>
      <w:iCs/>
    </w:rPr>
  </w:style>
  <w:style w:type="character" w:styleId="Hyperlink">
    <w:name w:val="Hyperlink"/>
    <w:semiHidden/>
    <w:rsid w:val="009A727D"/>
    <w:rPr>
      <w:color w:val="0000FF"/>
      <w:u w:val="single"/>
    </w:rPr>
  </w:style>
  <w:style w:type="character" w:styleId="LineNumber">
    <w:name w:val="line number"/>
    <w:basedOn w:val="DefaultParagraphFont"/>
    <w:semiHidden/>
    <w:rsid w:val="009A727D"/>
  </w:style>
  <w:style w:type="paragraph" w:styleId="List">
    <w:name w:val="List"/>
    <w:basedOn w:val="Normal"/>
    <w:semiHidden/>
    <w:rsid w:val="009A727D"/>
    <w:pPr>
      <w:ind w:left="360" w:hanging="360"/>
    </w:pPr>
  </w:style>
  <w:style w:type="paragraph" w:styleId="List2">
    <w:name w:val="List 2"/>
    <w:basedOn w:val="Normal"/>
    <w:semiHidden/>
    <w:rsid w:val="009A727D"/>
    <w:pPr>
      <w:ind w:left="720" w:hanging="360"/>
    </w:pPr>
  </w:style>
  <w:style w:type="paragraph" w:styleId="List3">
    <w:name w:val="List 3"/>
    <w:basedOn w:val="Normal"/>
    <w:semiHidden/>
    <w:rsid w:val="009A727D"/>
    <w:pPr>
      <w:ind w:left="1080" w:hanging="360"/>
    </w:pPr>
  </w:style>
  <w:style w:type="paragraph" w:styleId="List4">
    <w:name w:val="List 4"/>
    <w:basedOn w:val="Normal"/>
    <w:semiHidden/>
    <w:rsid w:val="009A727D"/>
    <w:pPr>
      <w:ind w:left="1440" w:hanging="360"/>
    </w:pPr>
  </w:style>
  <w:style w:type="paragraph" w:styleId="List5">
    <w:name w:val="List 5"/>
    <w:basedOn w:val="Normal"/>
    <w:semiHidden/>
    <w:rsid w:val="009A727D"/>
    <w:pPr>
      <w:ind w:left="1800" w:hanging="360"/>
    </w:pPr>
  </w:style>
  <w:style w:type="paragraph" w:styleId="ListBullet">
    <w:name w:val="List Bullet"/>
    <w:basedOn w:val="Normal"/>
    <w:semiHidden/>
    <w:rsid w:val="009A727D"/>
    <w:pPr>
      <w:numPr>
        <w:numId w:val="4"/>
      </w:numPr>
    </w:pPr>
  </w:style>
  <w:style w:type="paragraph" w:styleId="ListBullet2">
    <w:name w:val="List Bullet 2"/>
    <w:basedOn w:val="Normal"/>
    <w:semiHidden/>
    <w:rsid w:val="009A727D"/>
    <w:pPr>
      <w:numPr>
        <w:numId w:val="5"/>
      </w:numPr>
    </w:pPr>
  </w:style>
  <w:style w:type="paragraph" w:styleId="ListBullet3">
    <w:name w:val="List Bullet 3"/>
    <w:basedOn w:val="Normal"/>
    <w:semiHidden/>
    <w:rsid w:val="009A727D"/>
    <w:pPr>
      <w:numPr>
        <w:numId w:val="6"/>
      </w:numPr>
    </w:pPr>
  </w:style>
  <w:style w:type="paragraph" w:styleId="ListBullet4">
    <w:name w:val="List Bullet 4"/>
    <w:basedOn w:val="Normal"/>
    <w:semiHidden/>
    <w:rsid w:val="009A727D"/>
    <w:pPr>
      <w:numPr>
        <w:numId w:val="7"/>
      </w:numPr>
    </w:pPr>
  </w:style>
  <w:style w:type="paragraph" w:styleId="ListBullet5">
    <w:name w:val="List Bullet 5"/>
    <w:basedOn w:val="Normal"/>
    <w:semiHidden/>
    <w:rsid w:val="009A727D"/>
    <w:pPr>
      <w:numPr>
        <w:numId w:val="8"/>
      </w:numPr>
    </w:pPr>
  </w:style>
  <w:style w:type="paragraph" w:styleId="ListContinue">
    <w:name w:val="List Continue"/>
    <w:basedOn w:val="Normal"/>
    <w:semiHidden/>
    <w:rsid w:val="009A727D"/>
    <w:pPr>
      <w:spacing w:after="120"/>
      <w:ind w:left="360"/>
    </w:pPr>
  </w:style>
  <w:style w:type="paragraph" w:styleId="ListContinue2">
    <w:name w:val="List Continue 2"/>
    <w:basedOn w:val="Normal"/>
    <w:semiHidden/>
    <w:rsid w:val="009A727D"/>
    <w:pPr>
      <w:spacing w:after="120"/>
      <w:ind w:left="720"/>
    </w:pPr>
  </w:style>
  <w:style w:type="paragraph" w:styleId="ListContinue3">
    <w:name w:val="List Continue 3"/>
    <w:basedOn w:val="Normal"/>
    <w:semiHidden/>
    <w:rsid w:val="009A727D"/>
    <w:pPr>
      <w:spacing w:after="120"/>
      <w:ind w:left="1080"/>
    </w:pPr>
  </w:style>
  <w:style w:type="paragraph" w:styleId="ListContinue4">
    <w:name w:val="List Continue 4"/>
    <w:basedOn w:val="Normal"/>
    <w:semiHidden/>
    <w:rsid w:val="009A727D"/>
    <w:pPr>
      <w:spacing w:after="120"/>
      <w:ind w:left="1440"/>
    </w:pPr>
  </w:style>
  <w:style w:type="paragraph" w:styleId="ListContinue5">
    <w:name w:val="List Continue 5"/>
    <w:basedOn w:val="Normal"/>
    <w:semiHidden/>
    <w:rsid w:val="009A727D"/>
    <w:pPr>
      <w:spacing w:after="120"/>
      <w:ind w:left="1800"/>
    </w:pPr>
  </w:style>
  <w:style w:type="paragraph" w:styleId="ListNumber">
    <w:name w:val="List Number"/>
    <w:basedOn w:val="Normal"/>
    <w:semiHidden/>
    <w:rsid w:val="009A727D"/>
    <w:pPr>
      <w:numPr>
        <w:numId w:val="9"/>
      </w:numPr>
    </w:pPr>
  </w:style>
  <w:style w:type="paragraph" w:styleId="ListNumber2">
    <w:name w:val="List Number 2"/>
    <w:basedOn w:val="Normal"/>
    <w:semiHidden/>
    <w:rsid w:val="009A727D"/>
    <w:pPr>
      <w:numPr>
        <w:numId w:val="10"/>
      </w:numPr>
    </w:pPr>
  </w:style>
  <w:style w:type="paragraph" w:styleId="ListNumber3">
    <w:name w:val="List Number 3"/>
    <w:basedOn w:val="Normal"/>
    <w:semiHidden/>
    <w:rsid w:val="009A727D"/>
    <w:pPr>
      <w:numPr>
        <w:numId w:val="11"/>
      </w:numPr>
    </w:pPr>
  </w:style>
  <w:style w:type="paragraph" w:styleId="ListNumber4">
    <w:name w:val="List Number 4"/>
    <w:basedOn w:val="Normal"/>
    <w:semiHidden/>
    <w:rsid w:val="009A727D"/>
    <w:pPr>
      <w:numPr>
        <w:numId w:val="12"/>
      </w:numPr>
    </w:pPr>
  </w:style>
  <w:style w:type="paragraph" w:styleId="ListNumber5">
    <w:name w:val="List Number 5"/>
    <w:basedOn w:val="Normal"/>
    <w:semiHidden/>
    <w:rsid w:val="009A727D"/>
    <w:pPr>
      <w:numPr>
        <w:numId w:val="13"/>
      </w:numPr>
    </w:pPr>
  </w:style>
  <w:style w:type="paragraph" w:styleId="MessageHeader">
    <w:name w:val="Message Header"/>
    <w:basedOn w:val="Normal"/>
    <w:semiHidden/>
    <w:rsid w:val="009A7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A727D"/>
  </w:style>
  <w:style w:type="paragraph" w:styleId="NormalIndent">
    <w:name w:val="Normal Indent"/>
    <w:basedOn w:val="Normal"/>
    <w:semiHidden/>
    <w:rsid w:val="009A727D"/>
    <w:pPr>
      <w:ind w:left="720"/>
    </w:pPr>
  </w:style>
  <w:style w:type="paragraph" w:styleId="NoteHeading">
    <w:name w:val="Note Heading"/>
    <w:basedOn w:val="Normal"/>
    <w:next w:val="Normal"/>
    <w:semiHidden/>
    <w:rsid w:val="009A727D"/>
  </w:style>
  <w:style w:type="character" w:styleId="PageNumber">
    <w:name w:val="page number"/>
    <w:basedOn w:val="DefaultParagraphFont"/>
    <w:semiHidden/>
    <w:rsid w:val="009A727D"/>
  </w:style>
  <w:style w:type="paragraph" w:styleId="PlainText">
    <w:name w:val="Plain Text"/>
    <w:basedOn w:val="Normal"/>
    <w:semiHidden/>
    <w:rsid w:val="009A727D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727D"/>
  </w:style>
  <w:style w:type="paragraph" w:styleId="Signature">
    <w:name w:val="Signature"/>
    <w:basedOn w:val="Normal"/>
    <w:semiHidden/>
    <w:rsid w:val="009A727D"/>
    <w:pPr>
      <w:ind w:left="4320"/>
    </w:pPr>
  </w:style>
  <w:style w:type="character" w:styleId="Strong">
    <w:name w:val="Strong"/>
    <w:qFormat/>
    <w:rsid w:val="009A727D"/>
    <w:rPr>
      <w:b/>
      <w:bCs/>
    </w:rPr>
  </w:style>
  <w:style w:type="paragraph" w:styleId="Subtitle">
    <w:name w:val="Subtitle"/>
    <w:basedOn w:val="Normal"/>
    <w:qFormat/>
    <w:rsid w:val="009A727D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A72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72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72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72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72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72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72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72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72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72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72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72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72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72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72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72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72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72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72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72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72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72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72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72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72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72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72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72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72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72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72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A72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9A727D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A727D"/>
    <w:rPr>
      <w:sz w:val="24"/>
    </w:rPr>
  </w:style>
  <w:style w:type="paragraph" w:customStyle="1" w:styleId="ChecklistLevel1">
    <w:name w:val="Checklist Level 1"/>
    <w:basedOn w:val="ChecklistBasis"/>
    <w:rsid w:val="009A727D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A727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A727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A727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A727D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A727D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A727D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A727D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A727D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A727D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A727D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A727D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A727D"/>
    <w:pPr>
      <w:ind w:left="3067"/>
    </w:pPr>
  </w:style>
  <w:style w:type="paragraph" w:customStyle="1" w:styleId="ChecklistTableLabel">
    <w:name w:val="Checklist Table Label"/>
    <w:basedOn w:val="ChecklistBasis"/>
    <w:rsid w:val="009A727D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143024"/>
    <w:pPr>
      <w:numPr>
        <w:ilvl w:val="0"/>
        <w:numId w:val="33"/>
      </w:numPr>
      <w:spacing w:line="220" w:lineRule="exact"/>
    </w:pPr>
  </w:style>
  <w:style w:type="paragraph" w:customStyle="1" w:styleId="ChecklistTableEntry">
    <w:name w:val="Checklist Table Entry"/>
    <w:basedOn w:val="ChecklistTableHeader"/>
    <w:rsid w:val="009A727D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A727D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A727D"/>
    <w:pPr>
      <w:numPr>
        <w:numId w:val="0"/>
      </w:numPr>
    </w:pPr>
  </w:style>
  <w:style w:type="paragraph" w:customStyle="1" w:styleId="SOPFooter">
    <w:name w:val="SOP Footer"/>
    <w:basedOn w:val="Normal"/>
    <w:rsid w:val="009F3253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18637B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18637B"/>
    <w:pPr>
      <w:ind w:left="547" w:hanging="288"/>
    </w:pPr>
    <w:rPr>
      <w:rFonts w:ascii="Arial Narrow" w:hAnsi="Arial Narrow"/>
    </w:rPr>
  </w:style>
  <w:style w:type="character" w:customStyle="1" w:styleId="ChecklistBasisChar">
    <w:name w:val="Checklist Basis Char"/>
    <w:link w:val="ChecklistBasis"/>
    <w:rsid w:val="00E842C9"/>
    <w:rPr>
      <w:rFonts w:ascii="Arial Narrow" w:hAnsi="Arial Narrow"/>
      <w:szCs w:val="24"/>
      <w:lang w:val="en-US" w:eastAsia="en-US" w:bidi="ar-SA"/>
    </w:rPr>
  </w:style>
  <w:style w:type="character" w:customStyle="1" w:styleId="SOPLeader">
    <w:name w:val="SOP Leader"/>
    <w:rsid w:val="0022512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25121"/>
    <w:rPr>
      <w:rFonts w:ascii="Calibri" w:hAnsi="Calibri" w:cs="Tahoma"/>
    </w:rPr>
  </w:style>
  <w:style w:type="paragraph" w:customStyle="1" w:styleId="SOPTableHeader">
    <w:name w:val="SOP Table Header"/>
    <w:basedOn w:val="Normal"/>
    <w:rsid w:val="00225121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225121"/>
    <w:rPr>
      <w:sz w:val="18"/>
    </w:rPr>
  </w:style>
  <w:style w:type="paragraph" w:customStyle="1" w:styleId="BodyHeader1">
    <w:name w:val="Body Header 1"/>
    <w:basedOn w:val="Normal"/>
    <w:link w:val="BodyHeader1Char"/>
    <w:autoRedefine/>
    <w:qFormat/>
    <w:rsid w:val="002B702B"/>
    <w:pPr>
      <w:framePr w:wrap="around" w:vAnchor="text" w:hAnchor="text" w:y="1"/>
      <w:widowControl w:val="0"/>
      <w:numPr>
        <w:numId w:val="39"/>
      </w:numPr>
      <w:tabs>
        <w:tab w:val="left" w:pos="0"/>
      </w:tabs>
      <w:suppressAutoHyphens/>
      <w:autoSpaceDE w:val="0"/>
      <w:autoSpaceDN w:val="0"/>
      <w:adjustRightInd w:val="0"/>
      <w:spacing w:before="100" w:after="240" w:line="288" w:lineRule="auto"/>
      <w:ind w:hanging="360"/>
      <w:textAlignment w:val="center"/>
      <w:outlineLvl w:val="0"/>
    </w:pPr>
    <w:rPr>
      <w:rFonts w:ascii="Arial" w:hAnsi="Arial" w:cs="Arial"/>
      <w:b/>
      <w:color w:val="1F497D"/>
      <w:position w:val="2"/>
      <w:u w:val="double"/>
      <w:shd w:val="clear" w:color="auto" w:fill="FFFFFF"/>
    </w:rPr>
  </w:style>
  <w:style w:type="character" w:customStyle="1" w:styleId="BodyHeader1Char">
    <w:name w:val="Body Header 1 Char"/>
    <w:basedOn w:val="DefaultParagraphFont"/>
    <w:link w:val="BodyHeader1"/>
    <w:rsid w:val="002B702B"/>
    <w:rPr>
      <w:rFonts w:ascii="Arial" w:eastAsiaTheme="minorHAnsi" w:hAnsi="Arial" w:cs="Arial"/>
      <w:b/>
      <w:color w:val="1F497D"/>
      <w:position w:val="2"/>
      <w:sz w:val="22"/>
      <w:szCs w:val="22"/>
      <w:u w:val="double"/>
    </w:rPr>
  </w:style>
  <w:style w:type="character" w:styleId="PlaceholderText">
    <w:name w:val="Placeholder Text"/>
    <w:basedOn w:val="DefaultParagraphFont"/>
    <w:uiPriority w:val="99"/>
    <w:semiHidden/>
    <w:rsid w:val="0085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5833</Characters>
  <Application>Microsoft Office Word</Application>
  <DocSecurity>0</DocSecurity>
  <Lines>48</Lines>
  <Paragraphs>13</Paragraphs>
  <ScaleCrop>false</ScaleCrop>
  <Manager/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2020-09-16T21:13:00Z</dcterms:created>
  <dcterms:modified xsi:type="dcterms:W3CDTF">2021-06-30T18:58:00Z</dcterms:modified>
  <cp:category/>
</cp:coreProperties>
</file>